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94" w:rsidRDefault="00A2122D" w:rsidP="00CE2AA0">
      <w:pPr>
        <w:ind w:left="-990"/>
        <w:jc w:val="both"/>
      </w:pP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 w:rsidR="00966595">
        <w:rPr>
          <w:b/>
        </w:rPr>
        <w:t xml:space="preserve"> </w:t>
      </w:r>
      <w:r w:rsidR="00CE2AA0" w:rsidRPr="00966595">
        <w:t>_____________________________________________________</w:t>
      </w:r>
    </w:p>
    <w:tbl>
      <w:tblPr>
        <w:tblStyle w:val="TableGrid"/>
        <w:tblW w:w="15881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10"/>
        <w:gridCol w:w="1300"/>
        <w:gridCol w:w="1440"/>
        <w:gridCol w:w="435"/>
        <w:gridCol w:w="413"/>
        <w:gridCol w:w="450"/>
        <w:gridCol w:w="450"/>
        <w:gridCol w:w="450"/>
        <w:gridCol w:w="450"/>
        <w:gridCol w:w="450"/>
        <w:gridCol w:w="450"/>
        <w:gridCol w:w="450"/>
        <w:gridCol w:w="453"/>
        <w:gridCol w:w="319"/>
        <w:gridCol w:w="131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630"/>
      </w:tblGrid>
      <w:tr w:rsidR="00572894" w:rsidRPr="00B11757" w:rsidTr="00CE2AA0">
        <w:tc>
          <w:tcPr>
            <w:tcW w:w="7920" w:type="dxa"/>
            <w:gridSpan w:val="1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B7846" w:rsidRPr="00CE2AA0" w:rsidRDefault="00D72209" w:rsidP="009B7846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</w:t>
            </w:r>
            <w:r w:rsidR="00A2122D">
              <w:rPr>
                <w:rFonts w:ascii="Arial" w:hAnsi="Arial" w:cs="Arial"/>
                <w:szCs w:val="20"/>
              </w:rPr>
              <w:t>oàn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thành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bảng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dưới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đây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về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tất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cả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các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hoạt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động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quốc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tế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đã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thực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hiện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trong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năm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học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2122D">
              <w:rPr>
                <w:rFonts w:ascii="Arial" w:hAnsi="Arial" w:cs="Arial"/>
                <w:szCs w:val="20"/>
              </w:rPr>
              <w:t>này</w:t>
            </w:r>
            <w:proofErr w:type="spellEnd"/>
            <w:r w:rsidR="00A2122D">
              <w:rPr>
                <w:rFonts w:ascii="Arial" w:hAnsi="Arial" w:cs="Arial"/>
                <w:szCs w:val="20"/>
              </w:rPr>
              <w:t xml:space="preserve">.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Đồng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thờ</w:t>
            </w:r>
            <w:r>
              <w:rPr>
                <w:rFonts w:ascii="Arial" w:hAnsi="Arial" w:cs="Arial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="00893470">
              <w:rPr>
                <w:rFonts w:ascii="Arial" w:hAnsi="Arial" w:cs="Arial"/>
                <w:szCs w:val="20"/>
              </w:rPr>
              <w:t>hoàn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thành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tờ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“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Phiếu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Hoạt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động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”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để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cung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cấp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thông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tin chi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tiết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về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kết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quả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của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từng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hoạt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động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.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Xin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lưu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ý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hầu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hết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các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hoạt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độ</w:t>
            </w:r>
            <w:r w:rsidR="00BB7925">
              <w:rPr>
                <w:rFonts w:ascii="Arial" w:hAnsi="Arial" w:cs="Arial"/>
                <w:szCs w:val="20"/>
              </w:rPr>
              <w:t>ng</w:t>
            </w:r>
            <w:proofErr w:type="spellEnd"/>
            <w:r w:rsidR="00BB792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BB7925">
              <w:rPr>
                <w:rFonts w:ascii="Arial" w:hAnsi="Arial" w:cs="Arial"/>
                <w:szCs w:val="20"/>
              </w:rPr>
              <w:t>này</w:t>
            </w:r>
            <w:proofErr w:type="spellEnd"/>
            <w:r w:rsidR="00BB792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BB7925">
              <w:rPr>
                <w:rFonts w:ascii="Arial" w:hAnsi="Arial" w:cs="Arial"/>
                <w:szCs w:val="20"/>
              </w:rPr>
              <w:t>nên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3036D9">
              <w:rPr>
                <w:rFonts w:ascii="Arial" w:hAnsi="Arial" w:cs="Arial"/>
                <w:szCs w:val="20"/>
              </w:rPr>
              <w:t>khớp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với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93470">
              <w:rPr>
                <w:rFonts w:ascii="Arial" w:hAnsi="Arial" w:cs="Arial"/>
                <w:szCs w:val="20"/>
              </w:rPr>
              <w:t>các</w:t>
            </w:r>
            <w:proofErr w:type="spellEnd"/>
            <w:r w:rsidR="00893470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9B7846">
              <w:rPr>
                <w:rFonts w:ascii="Arial" w:hAnsi="Arial" w:cs="Arial"/>
                <w:szCs w:val="20"/>
              </w:rPr>
              <w:t>hoạt</w:t>
            </w:r>
            <w:proofErr w:type="spellEnd"/>
            <w:r w:rsidR="009B7846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9B7846">
              <w:rPr>
                <w:rFonts w:ascii="Arial" w:hAnsi="Arial" w:cs="Arial"/>
                <w:szCs w:val="20"/>
              </w:rPr>
              <w:t>động</w:t>
            </w:r>
            <w:proofErr w:type="spellEnd"/>
            <w:r w:rsidR="009B7846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9B7846">
              <w:rPr>
                <w:rFonts w:ascii="Arial" w:hAnsi="Arial" w:cs="Arial"/>
                <w:szCs w:val="20"/>
              </w:rPr>
              <w:t>ghi</w:t>
            </w:r>
            <w:proofErr w:type="spellEnd"/>
            <w:r w:rsidR="009B7846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9B7846">
              <w:rPr>
                <w:rFonts w:ascii="Arial" w:hAnsi="Arial" w:cs="Arial"/>
                <w:szCs w:val="20"/>
              </w:rPr>
              <w:t>trong</w:t>
            </w:r>
            <w:proofErr w:type="spellEnd"/>
            <w:r w:rsidR="009B7846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9B7846">
              <w:rPr>
                <w:rFonts w:ascii="Arial" w:hAnsi="Arial" w:cs="Arial"/>
                <w:szCs w:val="20"/>
              </w:rPr>
              <w:t>kế</w:t>
            </w:r>
            <w:proofErr w:type="spellEnd"/>
            <w:r w:rsidR="009B7846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9B7846">
              <w:rPr>
                <w:rFonts w:ascii="Arial" w:hAnsi="Arial" w:cs="Arial"/>
                <w:szCs w:val="20"/>
              </w:rPr>
              <w:t>hoạch</w:t>
            </w:r>
            <w:proofErr w:type="spellEnd"/>
            <w:r w:rsidR="009B7846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9B7846">
              <w:rPr>
                <w:rFonts w:ascii="Arial" w:hAnsi="Arial" w:cs="Arial"/>
                <w:szCs w:val="20"/>
              </w:rPr>
              <w:t>hoạt</w:t>
            </w:r>
            <w:proofErr w:type="spellEnd"/>
            <w:r w:rsidR="009B7846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9B7846">
              <w:rPr>
                <w:rFonts w:ascii="Arial" w:hAnsi="Arial" w:cs="Arial"/>
                <w:szCs w:val="20"/>
              </w:rPr>
              <w:t>động</w:t>
            </w:r>
            <w:proofErr w:type="spellEnd"/>
            <w:r w:rsidR="009B7846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9B7846">
              <w:rPr>
                <w:rFonts w:ascii="Arial" w:hAnsi="Arial" w:cs="Arial"/>
                <w:szCs w:val="20"/>
              </w:rPr>
              <w:t>đã</w:t>
            </w:r>
            <w:proofErr w:type="spellEnd"/>
            <w:r w:rsidR="009B7846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9B7846">
              <w:rPr>
                <w:rFonts w:ascii="Arial" w:hAnsi="Arial" w:cs="Arial"/>
                <w:szCs w:val="20"/>
              </w:rPr>
              <w:t>được</w:t>
            </w:r>
            <w:proofErr w:type="spellEnd"/>
            <w:r w:rsidR="009B7846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9B7846">
              <w:rPr>
                <w:rFonts w:ascii="Arial" w:hAnsi="Arial" w:cs="Arial"/>
                <w:szCs w:val="20"/>
              </w:rPr>
              <w:t>phê</w:t>
            </w:r>
            <w:proofErr w:type="spellEnd"/>
            <w:r w:rsidR="009B7846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9B7846">
              <w:rPr>
                <w:rFonts w:ascii="Arial" w:hAnsi="Arial" w:cs="Arial"/>
                <w:szCs w:val="20"/>
              </w:rPr>
              <w:t>chuẩ</w:t>
            </w:r>
            <w:r w:rsidR="006520AA">
              <w:rPr>
                <w:rFonts w:ascii="Arial" w:hAnsi="Arial" w:cs="Arial"/>
                <w:szCs w:val="20"/>
              </w:rPr>
              <w:t>n</w:t>
            </w:r>
            <w:proofErr w:type="spellEnd"/>
            <w:r w:rsidR="006520AA">
              <w:rPr>
                <w:rFonts w:ascii="Arial" w:hAnsi="Arial" w:cs="Arial"/>
                <w:szCs w:val="20"/>
              </w:rPr>
              <w:t>.</w:t>
            </w:r>
            <w:r w:rsidR="009B7846">
              <w:rPr>
                <w:rFonts w:ascii="Arial" w:hAnsi="Arial" w:cs="Arial"/>
                <w:szCs w:val="20"/>
              </w:rPr>
              <w:t xml:space="preserve"> </w:t>
            </w:r>
          </w:p>
          <w:p w:rsidR="00572894" w:rsidRPr="00572894" w:rsidRDefault="00572894" w:rsidP="005728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1" w:type="dxa"/>
            <w:gridSpan w:val="2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572894" w:rsidRPr="00CE2AA0" w:rsidRDefault="006520AA" w:rsidP="004A3E92">
            <w:pPr>
              <w:ind w:left="113" w:right="113"/>
              <w:rPr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Quý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vị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có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thể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có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các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hoạt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động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bổ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sung </w:t>
            </w:r>
            <w:proofErr w:type="spellStart"/>
            <w:r>
              <w:rPr>
                <w:rFonts w:ascii="Arial" w:hAnsi="Arial" w:cs="Arial"/>
                <w:szCs w:val="20"/>
              </w:rPr>
              <w:t>không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ghi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kế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hoạch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hoạt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động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và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những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hoạt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động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này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cần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được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ghi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rõ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mục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hoạt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động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bổ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sung</w:t>
            </w:r>
          </w:p>
          <w:p w:rsidR="00572894" w:rsidRDefault="00572894" w:rsidP="003B0496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572894" w:rsidRPr="00B11757" w:rsidTr="00CE2AA0">
        <w:tc>
          <w:tcPr>
            <w:tcW w:w="410" w:type="dxa"/>
            <w:vMerge w:val="restart"/>
            <w:tcBorders>
              <w:top w:val="single" w:sz="4" w:space="0" w:color="000000" w:themeColor="text1"/>
            </w:tcBorders>
            <w:shd w:val="clear" w:color="auto" w:fill="A6A6A6" w:themeFill="background1" w:themeFillShade="A6"/>
            <w:textDirection w:val="btLr"/>
          </w:tcPr>
          <w:p w:rsidR="00572894" w:rsidRPr="00B11757" w:rsidRDefault="006520AA" w:rsidP="006520AA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Số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động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:rsidR="00572894" w:rsidRDefault="00572894">
            <w:pPr>
              <w:rPr>
                <w:sz w:val="18"/>
                <w:szCs w:val="18"/>
              </w:rPr>
            </w:pPr>
          </w:p>
          <w:p w:rsidR="00572894" w:rsidRPr="00F43141" w:rsidRDefault="00572894" w:rsidP="00F43141">
            <w:pPr>
              <w:rPr>
                <w:sz w:val="18"/>
                <w:szCs w:val="18"/>
              </w:rPr>
            </w:pPr>
          </w:p>
          <w:p w:rsidR="00572894" w:rsidRDefault="00572894" w:rsidP="00F43141">
            <w:pPr>
              <w:rPr>
                <w:sz w:val="18"/>
                <w:szCs w:val="18"/>
              </w:rPr>
            </w:pPr>
          </w:p>
          <w:p w:rsidR="00572894" w:rsidRDefault="00572894" w:rsidP="00F43141">
            <w:pPr>
              <w:rPr>
                <w:sz w:val="18"/>
                <w:szCs w:val="18"/>
              </w:rPr>
            </w:pPr>
          </w:p>
          <w:p w:rsidR="00572894" w:rsidRDefault="00572894" w:rsidP="00F43141">
            <w:pPr>
              <w:rPr>
                <w:sz w:val="18"/>
                <w:szCs w:val="18"/>
              </w:rPr>
            </w:pPr>
          </w:p>
          <w:p w:rsidR="00572894" w:rsidRPr="00B11757" w:rsidRDefault="006520AA" w:rsidP="00F431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hoạt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động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:rsidR="00572894" w:rsidRDefault="00572894">
            <w:pPr>
              <w:rPr>
                <w:sz w:val="18"/>
                <w:szCs w:val="18"/>
              </w:rPr>
            </w:pPr>
          </w:p>
          <w:p w:rsidR="00572894" w:rsidRDefault="00572894">
            <w:pPr>
              <w:rPr>
                <w:sz w:val="18"/>
                <w:szCs w:val="18"/>
              </w:rPr>
            </w:pPr>
          </w:p>
          <w:p w:rsidR="00572894" w:rsidRDefault="00572894">
            <w:pPr>
              <w:rPr>
                <w:sz w:val="18"/>
                <w:szCs w:val="18"/>
              </w:rPr>
            </w:pPr>
          </w:p>
          <w:p w:rsidR="00572894" w:rsidRDefault="00572894">
            <w:pPr>
              <w:rPr>
                <w:sz w:val="18"/>
                <w:szCs w:val="18"/>
              </w:rPr>
            </w:pPr>
          </w:p>
          <w:p w:rsidR="00572894" w:rsidRPr="00B11757" w:rsidRDefault="006520AA" w:rsidP="006520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Trường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đối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tác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nếu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có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Quốc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gia</w:t>
            </w:r>
            <w:proofErr w:type="spellEnd"/>
            <w:r w:rsidR="005728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1" w:type="dxa"/>
            <w:gridSpan w:val="14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:rsidR="00572894" w:rsidRPr="00B11757" w:rsidRDefault="006520AA" w:rsidP="00F4314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gia</w:t>
            </w:r>
            <w:proofErr w:type="spellEnd"/>
          </w:p>
        </w:tc>
        <w:tc>
          <w:tcPr>
            <w:tcW w:w="5760" w:type="dxa"/>
            <w:gridSpan w:val="16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:rsidR="00572894" w:rsidRPr="00B11757" w:rsidRDefault="006520AA" w:rsidP="00F4314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môn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liên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000000" w:themeColor="text1"/>
            </w:tcBorders>
            <w:shd w:val="clear" w:color="auto" w:fill="A6A6A6" w:themeFill="background1" w:themeFillShade="A6"/>
            <w:textDirection w:val="btLr"/>
          </w:tcPr>
          <w:p w:rsidR="00572894" w:rsidRPr="00B11757" w:rsidRDefault="000749E8" w:rsidP="000749E8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Tháng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độ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dài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</w:tcBorders>
            <w:shd w:val="clear" w:color="auto" w:fill="A6A6A6" w:themeFill="background1" w:themeFillShade="A6"/>
            <w:textDirection w:val="btLr"/>
          </w:tcPr>
          <w:p w:rsidR="00572894" w:rsidRPr="00B11757" w:rsidRDefault="000749E8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Hoàn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thành</w:t>
            </w:r>
            <w:proofErr w:type="spellEnd"/>
            <w:r w:rsidR="00572894">
              <w:rPr>
                <w:sz w:val="18"/>
                <w:szCs w:val="18"/>
              </w:rPr>
              <w:t xml:space="preserve"> </w:t>
            </w:r>
          </w:p>
        </w:tc>
      </w:tr>
      <w:tr w:rsidR="00572894" w:rsidRPr="00B11757" w:rsidTr="00572894">
        <w:trPr>
          <w:cantSplit/>
          <w:trHeight w:val="1556"/>
        </w:trPr>
        <w:tc>
          <w:tcPr>
            <w:tcW w:w="410" w:type="dxa"/>
            <w:vMerge/>
            <w:shd w:val="clear" w:color="auto" w:fill="A6A6A6" w:themeFill="background1" w:themeFillShade="A6"/>
            <w:textDirection w:val="btLr"/>
          </w:tcPr>
          <w:p w:rsidR="00572894" w:rsidRPr="00B11757" w:rsidRDefault="00572894" w:rsidP="00F4314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shd w:val="clear" w:color="auto" w:fill="A6A6A6" w:themeFill="background1" w:themeFillShade="A6"/>
          </w:tcPr>
          <w:p w:rsidR="00572894" w:rsidRPr="00F43141" w:rsidRDefault="00572894" w:rsidP="00F4314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6A6A6" w:themeFill="background1" w:themeFillShade="A6"/>
          </w:tcPr>
          <w:p w:rsidR="00572894" w:rsidRPr="00B11757" w:rsidRDefault="00572894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</w:tcPr>
          <w:p w:rsidR="00572894" w:rsidRPr="00B11757" w:rsidRDefault="00DF1C26" w:rsidP="004A3E9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Tiền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tiều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413" w:type="dxa"/>
            <w:shd w:val="clear" w:color="auto" w:fill="D9D9D9" w:themeFill="background1" w:themeFillShade="D9"/>
            <w:textDirection w:val="btLr"/>
          </w:tcPr>
          <w:p w:rsidR="00572894" w:rsidRPr="00B11757" w:rsidRDefault="00DF1C26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DF1C26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 w:rsidR="00572894" w:rsidRPr="00B11757">
              <w:rPr>
                <w:sz w:val="18"/>
                <w:szCs w:val="18"/>
              </w:rPr>
              <w:t xml:space="preserve"> 2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DF1C26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72894" w:rsidRPr="00B11757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DF1C26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72894" w:rsidRPr="00B11757"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DF1C26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72894" w:rsidRPr="00B11757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DF1C26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72894" w:rsidRPr="00B11757"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DF1C26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72894" w:rsidRPr="00B11757">
              <w:rPr>
                <w:sz w:val="18"/>
                <w:szCs w:val="18"/>
              </w:rPr>
              <w:t>7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DF1C26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 w:rsidR="00572894" w:rsidRPr="00B11757">
              <w:rPr>
                <w:sz w:val="18"/>
                <w:szCs w:val="18"/>
              </w:rPr>
              <w:t xml:space="preserve"> 8</w:t>
            </w:r>
          </w:p>
        </w:tc>
        <w:tc>
          <w:tcPr>
            <w:tcW w:w="453" w:type="dxa"/>
            <w:shd w:val="clear" w:color="auto" w:fill="D9D9D9" w:themeFill="background1" w:themeFillShade="D9"/>
            <w:textDirection w:val="btLr"/>
          </w:tcPr>
          <w:p w:rsidR="00572894" w:rsidRPr="00B11757" w:rsidRDefault="00DF1C26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72894" w:rsidRPr="00B11757"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textDirection w:val="btLr"/>
          </w:tcPr>
          <w:p w:rsidR="00572894" w:rsidRPr="00B11757" w:rsidRDefault="00DF1C26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72894" w:rsidRPr="00B11757">
              <w:rPr>
                <w:sz w:val="18"/>
                <w:szCs w:val="18"/>
              </w:rPr>
              <w:t>10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DF1C26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72894" w:rsidRPr="00B11757">
              <w:rPr>
                <w:sz w:val="18"/>
                <w:szCs w:val="18"/>
              </w:rPr>
              <w:t>11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572894" w:rsidRPr="00B11757" w:rsidRDefault="009D05D7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Lớp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72894" w:rsidRPr="00B11757"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9D05D7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Anh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9D05D7" w:rsidP="009D05D7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Các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tiếng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khác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9D05D7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9D05D7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Khoa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  <w:r w:rsidR="005728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9D05D7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Địa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lý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9D05D7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Lịch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sử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572894" w:rsidP="009D05D7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</w:t>
            </w:r>
            <w:r w:rsidR="009D05D7">
              <w:rPr>
                <w:sz w:val="18"/>
                <w:szCs w:val="18"/>
              </w:rPr>
              <w:t>ông</w:t>
            </w:r>
            <w:proofErr w:type="spellEnd"/>
            <w:r w:rsidR="009D05D7">
              <w:rPr>
                <w:sz w:val="18"/>
                <w:szCs w:val="18"/>
              </w:rPr>
              <w:t xml:space="preserve"> </w:t>
            </w:r>
            <w:proofErr w:type="spellStart"/>
            <w:r w:rsidR="009D05D7">
              <w:rPr>
                <w:sz w:val="18"/>
                <w:szCs w:val="18"/>
              </w:rPr>
              <w:t>dân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9D05D7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Âm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9D05D7" w:rsidP="004A3E9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Tin </w:t>
            </w:r>
            <w:proofErr w:type="spellStart"/>
            <w:r>
              <w:rPr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0749E8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thuật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0749E8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dục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0749E8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Khác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0749E8" w:rsidP="000749E8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Khác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0749E8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Khác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0749E8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Khác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</w:tcPr>
          <w:p w:rsidR="00572894" w:rsidRPr="00B11757" w:rsidRDefault="000749E8" w:rsidP="004A3E9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Khác</w:t>
            </w:r>
            <w:proofErr w:type="spellEnd"/>
          </w:p>
        </w:tc>
        <w:tc>
          <w:tcPr>
            <w:tcW w:w="540" w:type="dxa"/>
            <w:vMerge/>
            <w:textDirection w:val="btLr"/>
          </w:tcPr>
          <w:p w:rsidR="00572894" w:rsidRPr="00B11757" w:rsidRDefault="00572894" w:rsidP="00F4314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6A6A6" w:themeFill="background1" w:themeFillShade="A6"/>
            <w:textDirection w:val="btLr"/>
          </w:tcPr>
          <w:p w:rsidR="00572894" w:rsidRPr="00B11757" w:rsidRDefault="00572894" w:rsidP="004A3E9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F43141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3141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3141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CE2AA0">
        <w:trPr>
          <w:trHeight w:val="329"/>
        </w:trPr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72894" w:rsidRPr="00B11757" w:rsidTr="00572894">
        <w:tc>
          <w:tcPr>
            <w:tcW w:w="15881" w:type="dxa"/>
            <w:gridSpan w:val="35"/>
            <w:shd w:val="clear" w:color="auto" w:fill="A6A6A6" w:themeFill="background1" w:themeFillShade="A6"/>
          </w:tcPr>
          <w:p w:rsidR="00572894" w:rsidRPr="00572894" w:rsidRDefault="009A2A14" w:rsidP="00CE2AA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VÍ DỤ</w:t>
            </w:r>
          </w:p>
        </w:tc>
      </w:tr>
      <w:tr w:rsidR="004A3E92" w:rsidRPr="00B11757" w:rsidTr="00F43141">
        <w:tc>
          <w:tcPr>
            <w:tcW w:w="41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A3E92" w:rsidRPr="00B11757" w:rsidRDefault="004A3E92" w:rsidP="00CE2AA0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472A31" w:rsidRPr="00B11757" w:rsidRDefault="00472A31" w:rsidP="00DA5332">
      <w:pPr>
        <w:spacing w:line="360" w:lineRule="auto"/>
        <w:rPr>
          <w:sz w:val="18"/>
          <w:szCs w:val="18"/>
        </w:rPr>
      </w:pPr>
    </w:p>
    <w:sectPr w:rsidR="00472A31" w:rsidRPr="00B11757" w:rsidSect="0047132C">
      <w:headerReference w:type="default" r:id="rId7"/>
      <w:pgSz w:w="16834" w:h="11909" w:orient="landscape" w:code="9"/>
      <w:pgMar w:top="1738" w:right="1440" w:bottom="36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C1" w:rsidRDefault="00FF76C1" w:rsidP="00CE2AA0">
      <w:pPr>
        <w:spacing w:after="0" w:line="240" w:lineRule="auto"/>
      </w:pPr>
      <w:r>
        <w:separator/>
      </w:r>
    </w:p>
  </w:endnote>
  <w:endnote w:type="continuationSeparator" w:id="0">
    <w:p w:rsidR="00FF76C1" w:rsidRDefault="00FF76C1" w:rsidP="00CE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C1" w:rsidRDefault="00FF76C1" w:rsidP="00CE2AA0">
      <w:pPr>
        <w:spacing w:after="0" w:line="240" w:lineRule="auto"/>
      </w:pPr>
      <w:r>
        <w:separator/>
      </w:r>
    </w:p>
  </w:footnote>
  <w:footnote w:type="continuationSeparator" w:id="0">
    <w:p w:rsidR="00FF76C1" w:rsidRDefault="00FF76C1" w:rsidP="00CE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5B" w:rsidRDefault="00E85D9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625" type="#_x0000_t202" style="position:absolute;margin-left:-82.65pt;margin-top:-15.3pt;width:857.75pt;height:94.4pt;z-index:251658240" stroked="f">
          <v:fill r:id="rId1" o:title="02" recolor="t" rotate="t" type="frame"/>
          <v:textbox>
            <w:txbxContent>
              <w:p w:rsidR="001E798D" w:rsidRDefault="001E798D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7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E92"/>
    <w:rsid w:val="00042E87"/>
    <w:rsid w:val="000749E8"/>
    <w:rsid w:val="000F78D3"/>
    <w:rsid w:val="001E798D"/>
    <w:rsid w:val="002C035B"/>
    <w:rsid w:val="002F7B99"/>
    <w:rsid w:val="003036D9"/>
    <w:rsid w:val="003159A3"/>
    <w:rsid w:val="00342BDA"/>
    <w:rsid w:val="00356499"/>
    <w:rsid w:val="003862DF"/>
    <w:rsid w:val="003B0496"/>
    <w:rsid w:val="0047132C"/>
    <w:rsid w:val="00472A31"/>
    <w:rsid w:val="004A3E92"/>
    <w:rsid w:val="004B3EF7"/>
    <w:rsid w:val="005011CC"/>
    <w:rsid w:val="00572894"/>
    <w:rsid w:val="006520AA"/>
    <w:rsid w:val="006E5025"/>
    <w:rsid w:val="007205B4"/>
    <w:rsid w:val="007D4940"/>
    <w:rsid w:val="00814C1A"/>
    <w:rsid w:val="00872A31"/>
    <w:rsid w:val="00893470"/>
    <w:rsid w:val="0095087C"/>
    <w:rsid w:val="00956F6A"/>
    <w:rsid w:val="00966595"/>
    <w:rsid w:val="009A2A14"/>
    <w:rsid w:val="009B7846"/>
    <w:rsid w:val="009D05D7"/>
    <w:rsid w:val="00A2122D"/>
    <w:rsid w:val="00A9692A"/>
    <w:rsid w:val="00B11757"/>
    <w:rsid w:val="00B35820"/>
    <w:rsid w:val="00B837BD"/>
    <w:rsid w:val="00B95697"/>
    <w:rsid w:val="00BA36C6"/>
    <w:rsid w:val="00BB7925"/>
    <w:rsid w:val="00C52539"/>
    <w:rsid w:val="00CE2AA0"/>
    <w:rsid w:val="00D44B71"/>
    <w:rsid w:val="00D72209"/>
    <w:rsid w:val="00D76537"/>
    <w:rsid w:val="00DA5332"/>
    <w:rsid w:val="00DB44F6"/>
    <w:rsid w:val="00DF1C26"/>
    <w:rsid w:val="00E93BAD"/>
    <w:rsid w:val="00EB49A1"/>
    <w:rsid w:val="00F4314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AA0"/>
  </w:style>
  <w:style w:type="paragraph" w:styleId="Footer">
    <w:name w:val="footer"/>
    <w:basedOn w:val="Normal"/>
    <w:link w:val="FooterChar"/>
    <w:uiPriority w:val="99"/>
    <w:semiHidden/>
    <w:unhideWhenUsed/>
    <w:rsid w:val="00CE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AA0"/>
  </w:style>
  <w:style w:type="paragraph" w:styleId="BalloonText">
    <w:name w:val="Balloon Text"/>
    <w:basedOn w:val="Normal"/>
    <w:link w:val="BalloonTextChar"/>
    <w:uiPriority w:val="99"/>
    <w:semiHidden/>
    <w:unhideWhenUsed/>
    <w:rsid w:val="00CE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to Z Digital Prints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PC-001</dc:creator>
  <cp:lastModifiedBy>Tran, Van  (Vietnam)</cp:lastModifiedBy>
  <cp:revision>10</cp:revision>
  <dcterms:created xsi:type="dcterms:W3CDTF">2013-06-03T04:10:00Z</dcterms:created>
  <dcterms:modified xsi:type="dcterms:W3CDTF">2013-07-25T08:09:00Z</dcterms:modified>
</cp:coreProperties>
</file>