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41108" w14:textId="16B0B688" w:rsidR="00252DA8" w:rsidRDefault="00FC09FB">
      <w:pPr>
        <w:pStyle w:val="BodyText"/>
        <w:ind w:left="215"/>
        <w:rPr>
          <w:rFonts w:ascii="Times New Roman"/>
          <w:sz w:val="20"/>
        </w:rPr>
      </w:pPr>
      <w:r>
        <w:rPr>
          <w:noProof/>
        </w:rPr>
        <mc:AlternateContent>
          <mc:Choice Requires="wpg">
            <w:drawing>
              <wp:anchor distT="0" distB="0" distL="114300" distR="114300" simplePos="0" relativeHeight="503302880" behindDoc="1" locked="0" layoutInCell="1" allowOverlap="1" wp14:anchorId="1C206A02" wp14:editId="1E4D4DDC">
                <wp:simplePos x="0" y="0"/>
                <wp:positionH relativeFrom="page">
                  <wp:posOffset>1007745</wp:posOffset>
                </wp:positionH>
                <wp:positionV relativeFrom="page">
                  <wp:posOffset>9933305</wp:posOffset>
                </wp:positionV>
                <wp:extent cx="5546725" cy="238125"/>
                <wp:effectExtent l="7620" t="8255" r="8255" b="1270"/>
                <wp:wrapNone/>
                <wp:docPr id="4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725" cy="238125"/>
                          <a:chOff x="1587" y="15643"/>
                          <a:chExt cx="8735" cy="375"/>
                        </a:xfrm>
                      </wpg:grpSpPr>
                      <wps:wsp>
                        <wps:cNvPr id="48" name="Rectangle 45"/>
                        <wps:cNvSpPr>
                          <a:spLocks noChangeArrowheads="1"/>
                        </wps:cNvSpPr>
                        <wps:spPr bwMode="auto">
                          <a:xfrm>
                            <a:off x="1586" y="15652"/>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44"/>
                        <wps:cNvCnPr>
                          <a:cxnSpLocks noChangeShapeType="1"/>
                        </wps:cNvCnPr>
                        <wps:spPr bwMode="auto">
                          <a:xfrm>
                            <a:off x="1644" y="15724"/>
                            <a:ext cx="0" cy="221"/>
                          </a:xfrm>
                          <a:prstGeom prst="line">
                            <a:avLst/>
                          </a:prstGeom>
                          <a:noFill/>
                          <a:ln w="73152">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50" name="Line 43"/>
                        <wps:cNvCnPr>
                          <a:cxnSpLocks noChangeShapeType="1"/>
                        </wps:cNvCnPr>
                        <wps:spPr bwMode="auto">
                          <a:xfrm>
                            <a:off x="2403" y="15724"/>
                            <a:ext cx="0" cy="221"/>
                          </a:xfrm>
                          <a:prstGeom prst="line">
                            <a:avLst/>
                          </a:prstGeom>
                          <a:noFill/>
                          <a:ln w="73152">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51" name="Rectangle 42"/>
                        <wps:cNvSpPr>
                          <a:spLocks noChangeArrowheads="1"/>
                        </wps:cNvSpPr>
                        <wps:spPr bwMode="auto">
                          <a:xfrm>
                            <a:off x="1586" y="15945"/>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1"/>
                        <wps:cNvSpPr>
                          <a:spLocks noChangeArrowheads="1"/>
                        </wps:cNvSpPr>
                        <wps:spPr bwMode="auto">
                          <a:xfrm>
                            <a:off x="1702" y="15724"/>
                            <a:ext cx="644" cy="221"/>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40"/>
                        <wps:cNvCnPr>
                          <a:cxnSpLocks noChangeShapeType="1"/>
                        </wps:cNvCnPr>
                        <wps:spPr bwMode="auto">
                          <a:xfrm>
                            <a:off x="1587" y="15648"/>
                            <a:ext cx="873" cy="0"/>
                          </a:xfrm>
                          <a:prstGeom prst="line">
                            <a:avLst/>
                          </a:prstGeom>
                          <a:noFill/>
                          <a:ln w="6097">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54" name="Rectangle 39"/>
                        <wps:cNvSpPr>
                          <a:spLocks noChangeArrowheads="1"/>
                        </wps:cNvSpPr>
                        <wps:spPr bwMode="auto">
                          <a:xfrm>
                            <a:off x="1586" y="15652"/>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38"/>
                        <wps:cNvSpPr>
                          <a:spLocks noChangeArrowheads="1"/>
                        </wps:cNvSpPr>
                        <wps:spPr bwMode="auto">
                          <a:xfrm>
                            <a:off x="2460" y="1564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37"/>
                        <wps:cNvCnPr>
                          <a:cxnSpLocks noChangeShapeType="1"/>
                        </wps:cNvCnPr>
                        <wps:spPr bwMode="auto">
                          <a:xfrm>
                            <a:off x="2470" y="15648"/>
                            <a:ext cx="785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36"/>
                        <wps:cNvSpPr>
                          <a:spLocks noChangeArrowheads="1"/>
                        </wps:cNvSpPr>
                        <wps:spPr bwMode="auto">
                          <a:xfrm>
                            <a:off x="1586" y="15945"/>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35" style="position:absolute;margin-left:79.35pt;margin-top:782.15pt;width:436.75pt;height:18.75pt;z-index:-13600;mso-position-horizontal-relative:page;mso-position-vertical-relative:page" coordsize="8735,375" coordorigin="1587,15643" o:spid="_x0000_s1026" w14:anchorId="64C26B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">
                <v:rect id="Rectangle 45" style="position:absolute;left:1586;top:15652;width:874;height:72;visibility:visible;mso-wrap-style:square;v-text-anchor:top" o:spid="_x0000_s1027" fillcolor="#9336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"/>
                <v:line id="Line 44" style="position:absolute;visibility:visible;mso-wrap-style:square" o:spid="_x0000_s1028" strokecolor="#933634" strokeweight="5.76pt" o:connectortype="straight" from="1644,15724" to="1644,1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"/>
                <v:line id="Line 43" style="position:absolute;visibility:visible;mso-wrap-style:square" o:spid="_x0000_s1029" strokecolor="#933634" strokeweight="5.76pt" o:connectortype="straight" from="2403,15724" to="2403,1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"/>
                <v:rect id="Rectangle 42" style="position:absolute;left:1586;top:15945;width:874;height:72;visibility:visible;mso-wrap-style:square;v-text-anchor:top" o:spid="_x0000_s1030" fillcolor="#9336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"/>
                <v:rect id="Rectangle 41" style="position:absolute;left:1702;top:15724;width:644;height:221;visibility:visible;mso-wrap-style:square;v-text-anchor:top" o:spid="_x0000_s1031" fillcolor="#9336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"/>
                <v:line id="Line 40" style="position:absolute;visibility:visible;mso-wrap-style:square" o:spid="_x0000_s1032" strokecolor="#933634" strokeweight=".16936mm" o:connectortype="straight" from="1587,15648" to="2460,1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"/>
                <v:rect id="Rectangle 39" style="position:absolute;left:1586;top:15652;width:874;height:72;visibility:visible;mso-wrap-style:square;v-text-anchor:top" o:spid="_x0000_s1033" fillcolor="#9336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"/>
                <v:rect id="Rectangle 38" style="position:absolute;left:2460;top:15642;width:10;height:10;visibility:visible;mso-wrap-style:square;v-text-anchor:top" o:spid="_x0000_s103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v:line id="Line 37" style="position:absolute;visibility:visible;mso-wrap-style:square" o:spid="_x0000_s1035" strokeweight=".16936mm" o:connectortype="straight" from="2470,15648" to="10322,1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"/>
                <v:rect id="Rectangle 36" style="position:absolute;left:1586;top:15945;width:874;height:72;visibility:visible;mso-wrap-style:square;v-text-anchor:top" o:spid="_x0000_s1036" fillcolor="#9336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"/>
                <w10:wrap anchorx="page" anchory="page"/>
              </v:group>
            </w:pict>
          </mc:Fallback>
        </mc:AlternateContent>
      </w:r>
      <w:r w:rsidR="00A34FCD">
        <w:rPr>
          <w:rFonts w:ascii="Times New Roman"/>
          <w:noProof/>
          <w:sz w:val="20"/>
        </w:rPr>
        <w:drawing>
          <wp:inline distT="0" distB="0" distL="0" distR="0" wp14:anchorId="228F8E31" wp14:editId="784EC1DE">
            <wp:extent cx="1650006" cy="5303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650006" cy="530351"/>
                    </a:xfrm>
                    <a:prstGeom prst="rect">
                      <a:avLst/>
                    </a:prstGeom>
                  </pic:spPr>
                </pic:pic>
              </a:graphicData>
            </a:graphic>
          </wp:inline>
        </w:drawing>
      </w:r>
    </w:p>
    <w:p w14:paraId="367E225E" w14:textId="77777777" w:rsidR="00252DA8" w:rsidRDefault="00252DA8">
      <w:pPr>
        <w:pStyle w:val="BodyText"/>
        <w:spacing w:before="1"/>
        <w:rPr>
          <w:rFonts w:ascii="Times New Roman"/>
          <w:sz w:val="11"/>
        </w:rPr>
      </w:pPr>
    </w:p>
    <w:tbl>
      <w:tblPr>
        <w:tblW w:w="0" w:type="auto"/>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290"/>
        <w:gridCol w:w="1276"/>
        <w:gridCol w:w="2268"/>
        <w:gridCol w:w="1559"/>
        <w:gridCol w:w="2397"/>
        <w:gridCol w:w="13"/>
      </w:tblGrid>
      <w:tr w:rsidR="00252DA8" w14:paraId="3A41D8F4" w14:textId="77777777" w:rsidTr="35B44DEB">
        <w:trPr>
          <w:gridAfter w:val="1"/>
          <w:wAfter w:w="13" w:type="dxa"/>
          <w:trHeight w:val="431"/>
        </w:trPr>
        <w:tc>
          <w:tcPr>
            <w:tcW w:w="8790" w:type="dxa"/>
            <w:gridSpan w:val="5"/>
            <w:tcBorders>
              <w:top w:val="nil"/>
              <w:bottom w:val="single" w:sz="34" w:space="0" w:color="FFFFFF" w:themeColor="background1"/>
            </w:tcBorders>
            <w:shd w:val="clear" w:color="auto" w:fill="0E7197"/>
          </w:tcPr>
          <w:p w14:paraId="1FF94E69" w14:textId="77777777" w:rsidR="00252DA8" w:rsidRDefault="00A34FCD">
            <w:pPr>
              <w:pStyle w:val="TableParagraph"/>
              <w:spacing w:before="5"/>
              <w:rPr>
                <w:rFonts w:ascii="Arial Black"/>
                <w:sz w:val="20"/>
              </w:rPr>
            </w:pPr>
            <w:r>
              <w:rPr>
                <w:rFonts w:ascii="Arial Black"/>
                <w:color w:val="FFFFFF"/>
                <w:sz w:val="20"/>
              </w:rPr>
              <w:t>Role Title</w:t>
            </w:r>
          </w:p>
        </w:tc>
      </w:tr>
      <w:tr w:rsidR="00252DA8" w14:paraId="51F6D181" w14:textId="77777777" w:rsidTr="35B44DEB">
        <w:trPr>
          <w:gridAfter w:val="1"/>
          <w:wAfter w:w="13" w:type="dxa"/>
          <w:trHeight w:val="496"/>
        </w:trPr>
        <w:tc>
          <w:tcPr>
            <w:tcW w:w="8790" w:type="dxa"/>
            <w:gridSpan w:val="5"/>
            <w:tcBorders>
              <w:top w:val="single" w:sz="34" w:space="0" w:color="FFFFFF" w:themeColor="background1"/>
              <w:bottom w:val="single" w:sz="24" w:space="0" w:color="FFFFFF" w:themeColor="background1"/>
            </w:tcBorders>
            <w:shd w:val="clear" w:color="auto" w:fill="F1F1F1"/>
          </w:tcPr>
          <w:p w14:paraId="0B2CD512" w14:textId="495B6EFF" w:rsidR="00252DA8" w:rsidRDefault="00A34FCD">
            <w:pPr>
              <w:pStyle w:val="TableParagraph"/>
              <w:spacing w:before="16"/>
              <w:rPr>
                <w:b/>
              </w:rPr>
            </w:pPr>
            <w:r>
              <w:rPr>
                <w:b/>
                <w:color w:val="1F487C"/>
              </w:rPr>
              <w:t>IELTS Speaking Examiner</w:t>
            </w:r>
          </w:p>
        </w:tc>
      </w:tr>
      <w:tr w:rsidR="00252DA8" w14:paraId="4002ABB5" w14:textId="77777777" w:rsidTr="35B44DEB">
        <w:trPr>
          <w:gridAfter w:val="1"/>
          <w:wAfter w:w="13" w:type="dxa"/>
          <w:trHeight w:val="508"/>
        </w:trPr>
        <w:tc>
          <w:tcPr>
            <w:tcW w:w="8790" w:type="dxa"/>
            <w:gridSpan w:val="5"/>
            <w:tcBorders>
              <w:top w:val="single" w:sz="24" w:space="0" w:color="FFFFFF" w:themeColor="background1"/>
              <w:bottom w:val="single" w:sz="4" w:space="0" w:color="auto"/>
            </w:tcBorders>
            <w:shd w:val="clear" w:color="auto" w:fill="0E7197"/>
          </w:tcPr>
          <w:p w14:paraId="04D02406" w14:textId="77777777" w:rsidR="00252DA8" w:rsidRDefault="00A34FCD">
            <w:pPr>
              <w:pStyle w:val="TableParagraph"/>
              <w:spacing w:before="3"/>
              <w:rPr>
                <w:rFonts w:ascii="Arial Black"/>
                <w:sz w:val="20"/>
              </w:rPr>
            </w:pPr>
            <w:r>
              <w:rPr>
                <w:rFonts w:ascii="Arial Black"/>
                <w:color w:val="FFFFFF"/>
                <w:sz w:val="20"/>
              </w:rPr>
              <w:t>Role Information</w:t>
            </w:r>
          </w:p>
        </w:tc>
      </w:tr>
      <w:tr w:rsidR="00252DA8" w14:paraId="315AF9A3" w14:textId="77777777" w:rsidTr="35B44DEB">
        <w:trPr>
          <w:trHeight w:val="501"/>
        </w:trPr>
        <w:tc>
          <w:tcPr>
            <w:tcW w:w="1290" w:type="dxa"/>
            <w:tcBorders>
              <w:top w:val="single" w:sz="4" w:space="0" w:color="auto"/>
              <w:left w:val="single" w:sz="4" w:space="0" w:color="auto"/>
              <w:bottom w:val="single" w:sz="4" w:space="0" w:color="auto"/>
              <w:right w:val="single" w:sz="4" w:space="0" w:color="auto"/>
            </w:tcBorders>
            <w:shd w:val="clear" w:color="auto" w:fill="CCD4DD"/>
          </w:tcPr>
          <w:p w14:paraId="41821B11" w14:textId="77777777" w:rsidR="00252DA8" w:rsidRDefault="00A34FCD">
            <w:pPr>
              <w:pStyle w:val="TableParagraph"/>
              <w:spacing w:before="67"/>
              <w:ind w:left="153"/>
              <w:rPr>
                <w:b/>
              </w:rPr>
            </w:pPr>
            <w:r>
              <w:rPr>
                <w:b/>
                <w:color w:val="1F487C"/>
              </w:rPr>
              <w:t>Role Type</w:t>
            </w:r>
          </w:p>
        </w:tc>
        <w:tc>
          <w:tcPr>
            <w:tcW w:w="1276" w:type="dxa"/>
            <w:tcBorders>
              <w:top w:val="single" w:sz="4" w:space="0" w:color="auto"/>
              <w:left w:val="single" w:sz="4" w:space="0" w:color="auto"/>
              <w:bottom w:val="single" w:sz="4" w:space="0" w:color="auto"/>
              <w:right w:val="single" w:sz="4" w:space="0" w:color="auto"/>
            </w:tcBorders>
            <w:shd w:val="clear" w:color="auto" w:fill="CCD4DD"/>
          </w:tcPr>
          <w:p w14:paraId="37552CA0" w14:textId="77777777" w:rsidR="00252DA8" w:rsidRDefault="00A34FCD">
            <w:pPr>
              <w:pStyle w:val="TableParagraph"/>
              <w:spacing w:before="67"/>
              <w:ind w:left="69"/>
              <w:rPr>
                <w:b/>
              </w:rPr>
            </w:pPr>
            <w:r>
              <w:rPr>
                <w:b/>
                <w:color w:val="1F487C"/>
              </w:rPr>
              <w:t>Pay Band</w:t>
            </w:r>
          </w:p>
        </w:tc>
        <w:tc>
          <w:tcPr>
            <w:tcW w:w="2268" w:type="dxa"/>
            <w:tcBorders>
              <w:top w:val="single" w:sz="4" w:space="0" w:color="auto"/>
              <w:left w:val="single" w:sz="4" w:space="0" w:color="auto"/>
              <w:bottom w:val="single" w:sz="4" w:space="0" w:color="auto"/>
              <w:right w:val="single" w:sz="4" w:space="0" w:color="auto"/>
            </w:tcBorders>
            <w:shd w:val="clear" w:color="auto" w:fill="CCD4DD"/>
          </w:tcPr>
          <w:p w14:paraId="599DBA9C" w14:textId="77777777" w:rsidR="00252DA8" w:rsidRDefault="00A34FCD">
            <w:pPr>
              <w:pStyle w:val="TableParagraph"/>
              <w:spacing w:before="67"/>
              <w:ind w:left="82"/>
              <w:rPr>
                <w:b/>
              </w:rPr>
            </w:pPr>
            <w:r>
              <w:rPr>
                <w:b/>
                <w:color w:val="1F487C"/>
              </w:rPr>
              <w:t>Location</w:t>
            </w:r>
          </w:p>
        </w:tc>
        <w:tc>
          <w:tcPr>
            <w:tcW w:w="1559" w:type="dxa"/>
            <w:tcBorders>
              <w:top w:val="single" w:sz="4" w:space="0" w:color="auto"/>
              <w:left w:val="single" w:sz="4" w:space="0" w:color="auto"/>
              <w:bottom w:val="single" w:sz="4" w:space="0" w:color="auto"/>
              <w:right w:val="single" w:sz="4" w:space="0" w:color="auto"/>
            </w:tcBorders>
            <w:shd w:val="clear" w:color="auto" w:fill="CCD4DD"/>
          </w:tcPr>
          <w:p w14:paraId="130CCD43" w14:textId="77777777" w:rsidR="00252DA8" w:rsidRDefault="00A34FCD">
            <w:pPr>
              <w:pStyle w:val="TableParagraph"/>
              <w:spacing w:before="67"/>
              <w:ind w:left="82"/>
              <w:rPr>
                <w:b/>
              </w:rPr>
            </w:pPr>
            <w:r>
              <w:rPr>
                <w:b/>
                <w:color w:val="1F487C"/>
              </w:rPr>
              <w:t>Duration</w:t>
            </w:r>
          </w:p>
        </w:tc>
        <w:tc>
          <w:tcPr>
            <w:tcW w:w="2410" w:type="dxa"/>
            <w:gridSpan w:val="2"/>
            <w:tcBorders>
              <w:top w:val="single" w:sz="4" w:space="0" w:color="auto"/>
              <w:left w:val="single" w:sz="4" w:space="0" w:color="auto"/>
              <w:bottom w:val="single" w:sz="4" w:space="0" w:color="auto"/>
              <w:right w:val="single" w:sz="4" w:space="0" w:color="auto"/>
            </w:tcBorders>
            <w:shd w:val="clear" w:color="auto" w:fill="CCD4DD"/>
          </w:tcPr>
          <w:p w14:paraId="6D2B4DF7" w14:textId="77777777" w:rsidR="00252DA8" w:rsidRDefault="00A34FCD">
            <w:pPr>
              <w:pStyle w:val="TableParagraph"/>
              <w:spacing w:before="67"/>
              <w:ind w:left="83"/>
              <w:rPr>
                <w:b/>
              </w:rPr>
            </w:pPr>
            <w:r>
              <w:rPr>
                <w:b/>
                <w:color w:val="1F487C"/>
              </w:rPr>
              <w:t>Reports to:</w:t>
            </w:r>
          </w:p>
        </w:tc>
      </w:tr>
      <w:tr w:rsidR="00252DA8" w14:paraId="683827B2" w14:textId="77777777" w:rsidTr="35B44DEB">
        <w:trPr>
          <w:gridAfter w:val="1"/>
          <w:wAfter w:w="13" w:type="dxa"/>
          <w:trHeight w:val="1670"/>
        </w:trPr>
        <w:tc>
          <w:tcPr>
            <w:tcW w:w="1290" w:type="dxa"/>
            <w:tcBorders>
              <w:top w:val="single" w:sz="4" w:space="0" w:color="auto"/>
              <w:left w:val="single" w:sz="4" w:space="0" w:color="auto"/>
              <w:bottom w:val="single" w:sz="4" w:space="0" w:color="auto"/>
              <w:right w:val="single" w:sz="4" w:space="0" w:color="auto"/>
            </w:tcBorders>
            <w:shd w:val="clear" w:color="auto" w:fill="F1F1F1"/>
          </w:tcPr>
          <w:p w14:paraId="0A27B444" w14:textId="77777777" w:rsidR="00252DA8" w:rsidRDefault="00A34FCD">
            <w:pPr>
              <w:pStyle w:val="TableParagraph"/>
              <w:spacing w:before="67"/>
              <w:rPr>
                <w:b/>
              </w:rPr>
            </w:pPr>
            <w:r>
              <w:rPr>
                <w:b/>
                <w:color w:val="1F487C"/>
              </w:rPr>
              <w:t>Freelance</w:t>
            </w:r>
          </w:p>
        </w:tc>
        <w:tc>
          <w:tcPr>
            <w:tcW w:w="1276" w:type="dxa"/>
            <w:tcBorders>
              <w:top w:val="single" w:sz="4" w:space="0" w:color="auto"/>
              <w:left w:val="single" w:sz="4" w:space="0" w:color="auto"/>
              <w:bottom w:val="single" w:sz="4" w:space="0" w:color="auto"/>
              <w:right w:val="single" w:sz="4" w:space="0" w:color="auto"/>
            </w:tcBorders>
            <w:shd w:val="clear" w:color="auto" w:fill="F1F1F1"/>
          </w:tcPr>
          <w:p w14:paraId="303B4435" w14:textId="77777777" w:rsidR="00252DA8" w:rsidRDefault="00A34FCD">
            <w:pPr>
              <w:pStyle w:val="TableParagraph"/>
              <w:spacing w:before="67"/>
              <w:ind w:left="6"/>
              <w:rPr>
                <w:b/>
              </w:rPr>
            </w:pPr>
            <w:r>
              <w:rPr>
                <w:b/>
                <w:color w:val="1F487C"/>
              </w:rPr>
              <w:t>N/A</w:t>
            </w:r>
          </w:p>
        </w:tc>
        <w:tc>
          <w:tcPr>
            <w:tcW w:w="2268" w:type="dxa"/>
            <w:tcBorders>
              <w:top w:val="single" w:sz="4" w:space="0" w:color="auto"/>
              <w:left w:val="single" w:sz="4" w:space="0" w:color="auto"/>
              <w:bottom w:val="single" w:sz="4" w:space="0" w:color="auto"/>
              <w:right w:val="single" w:sz="4" w:space="0" w:color="auto"/>
            </w:tcBorders>
            <w:shd w:val="clear" w:color="auto" w:fill="F1F1F1"/>
          </w:tcPr>
          <w:p w14:paraId="6CB4853C" w14:textId="3C7F587F" w:rsidR="008732BE" w:rsidRPr="00A705F0" w:rsidRDefault="004D6833" w:rsidP="35B44DEB">
            <w:pPr>
              <w:pStyle w:val="TableParagraph"/>
              <w:spacing w:before="67"/>
              <w:ind w:left="19" w:right="-6"/>
              <w:rPr>
                <w:rFonts w:eastAsia="Times New Roman"/>
                <w:lang w:eastAsia="en-GB"/>
              </w:rPr>
            </w:pPr>
            <w:r w:rsidRPr="35B44DEB">
              <w:rPr>
                <w:rFonts w:eastAsia="Times New Roman"/>
                <w:kern w:val="36"/>
                <w:lang w:eastAsia="en-GB"/>
              </w:rPr>
              <w:t>Hanoi</w:t>
            </w:r>
            <w:r w:rsidR="01B3F702" w:rsidRPr="35B44DEB">
              <w:rPr>
                <w:rFonts w:eastAsia="Times New Roman"/>
                <w:kern w:val="36"/>
                <w:lang w:eastAsia="en-GB"/>
              </w:rPr>
              <w:t xml:space="preserve"> and </w:t>
            </w:r>
            <w:r w:rsidRPr="35B44DEB">
              <w:rPr>
                <w:rFonts w:eastAsia="Times New Roman"/>
                <w:kern w:val="36"/>
                <w:lang w:eastAsia="en-GB"/>
              </w:rPr>
              <w:t>Ho Chi Minh</w:t>
            </w:r>
          </w:p>
        </w:tc>
        <w:tc>
          <w:tcPr>
            <w:tcW w:w="1559" w:type="dxa"/>
            <w:tcBorders>
              <w:top w:val="single" w:sz="4" w:space="0" w:color="auto"/>
              <w:left w:val="single" w:sz="4" w:space="0" w:color="auto"/>
              <w:bottom w:val="single" w:sz="4" w:space="0" w:color="auto"/>
              <w:right w:val="single" w:sz="4" w:space="0" w:color="auto"/>
            </w:tcBorders>
            <w:shd w:val="clear" w:color="auto" w:fill="F1F1F1"/>
          </w:tcPr>
          <w:p w14:paraId="646842C9" w14:textId="73D7ECD2" w:rsidR="00252DA8" w:rsidRDefault="006445DA">
            <w:pPr>
              <w:pStyle w:val="TableParagraph"/>
              <w:spacing w:before="67"/>
              <w:ind w:left="20" w:right="292"/>
              <w:rPr>
                <w:b/>
              </w:rPr>
            </w:pPr>
            <w:r>
              <w:rPr>
                <w:b/>
                <w:color w:val="1F487C"/>
              </w:rPr>
              <w:t>C</w:t>
            </w:r>
            <w:r w:rsidR="00A34FCD">
              <w:rPr>
                <w:b/>
                <w:color w:val="1F487C"/>
              </w:rPr>
              <w:t>ontract – 2 years</w:t>
            </w:r>
          </w:p>
        </w:tc>
        <w:tc>
          <w:tcPr>
            <w:tcW w:w="2397" w:type="dxa"/>
            <w:tcBorders>
              <w:top w:val="single" w:sz="4" w:space="0" w:color="auto"/>
              <w:left w:val="single" w:sz="4" w:space="0" w:color="auto"/>
              <w:bottom w:val="single" w:sz="4" w:space="0" w:color="auto"/>
              <w:right w:val="single" w:sz="4" w:space="0" w:color="auto"/>
            </w:tcBorders>
            <w:shd w:val="clear" w:color="auto" w:fill="F1F1F1"/>
          </w:tcPr>
          <w:p w14:paraId="0ED6F9C1" w14:textId="3C03DE32" w:rsidR="00252DA8" w:rsidRPr="00AB3E70" w:rsidRDefault="00D53762">
            <w:pPr>
              <w:pStyle w:val="TableParagraph"/>
              <w:spacing w:before="67"/>
              <w:ind w:left="20" w:right="97"/>
              <w:rPr>
                <w:rFonts w:eastAsia="SimSun"/>
                <w:b/>
              </w:rPr>
            </w:pPr>
            <w:r>
              <w:rPr>
                <w:b/>
                <w:color w:val="1F487C"/>
              </w:rPr>
              <w:t>IELTS Administrator</w:t>
            </w:r>
          </w:p>
        </w:tc>
      </w:tr>
      <w:tr w:rsidR="00252DA8" w14:paraId="38DCAC8D" w14:textId="77777777" w:rsidTr="35B44DEB">
        <w:trPr>
          <w:gridAfter w:val="1"/>
          <w:wAfter w:w="13" w:type="dxa"/>
          <w:trHeight w:val="177"/>
        </w:trPr>
        <w:tc>
          <w:tcPr>
            <w:tcW w:w="8790" w:type="dxa"/>
            <w:gridSpan w:val="5"/>
            <w:tcBorders>
              <w:top w:val="single" w:sz="4" w:space="0" w:color="auto"/>
            </w:tcBorders>
            <w:shd w:val="clear" w:color="auto" w:fill="E7EBEE"/>
          </w:tcPr>
          <w:p w14:paraId="4D57B58C" w14:textId="77777777" w:rsidR="00252DA8" w:rsidRDefault="00252DA8">
            <w:pPr>
              <w:pStyle w:val="TableParagraph"/>
              <w:ind w:left="0"/>
              <w:rPr>
                <w:rFonts w:ascii="Times New Roman"/>
                <w:sz w:val="10"/>
              </w:rPr>
            </w:pPr>
          </w:p>
        </w:tc>
      </w:tr>
      <w:tr w:rsidR="00252DA8" w14:paraId="66FC6611" w14:textId="77777777" w:rsidTr="35B44DEB">
        <w:trPr>
          <w:gridAfter w:val="1"/>
          <w:wAfter w:w="13" w:type="dxa"/>
          <w:trHeight w:val="549"/>
        </w:trPr>
        <w:tc>
          <w:tcPr>
            <w:tcW w:w="8790" w:type="dxa"/>
            <w:gridSpan w:val="5"/>
            <w:tcBorders>
              <w:top w:val="single" w:sz="4" w:space="0" w:color="auto"/>
              <w:bottom w:val="single" w:sz="24" w:space="0" w:color="FFFFFF" w:themeColor="background1"/>
            </w:tcBorders>
            <w:shd w:val="clear" w:color="auto" w:fill="0E7197"/>
          </w:tcPr>
          <w:p w14:paraId="04D47E42" w14:textId="77777777" w:rsidR="00252DA8" w:rsidRDefault="00A34FCD">
            <w:pPr>
              <w:pStyle w:val="TableParagraph"/>
              <w:spacing w:before="43"/>
              <w:rPr>
                <w:rFonts w:ascii="Arial Black"/>
                <w:sz w:val="20"/>
              </w:rPr>
            </w:pPr>
            <w:r>
              <w:rPr>
                <w:rFonts w:ascii="Arial Black"/>
                <w:color w:val="FFFFFF"/>
                <w:sz w:val="20"/>
              </w:rPr>
              <w:t>Role purpose</w:t>
            </w:r>
          </w:p>
        </w:tc>
      </w:tr>
      <w:tr w:rsidR="00252DA8" w14:paraId="0A262262" w14:textId="77777777" w:rsidTr="35B44DEB">
        <w:trPr>
          <w:gridAfter w:val="1"/>
          <w:wAfter w:w="13" w:type="dxa"/>
          <w:trHeight w:val="592"/>
        </w:trPr>
        <w:tc>
          <w:tcPr>
            <w:tcW w:w="8790" w:type="dxa"/>
            <w:gridSpan w:val="5"/>
            <w:tcBorders>
              <w:top w:val="single" w:sz="24" w:space="0" w:color="FFFFFF" w:themeColor="background1"/>
              <w:bottom w:val="nil"/>
            </w:tcBorders>
            <w:shd w:val="clear" w:color="auto" w:fill="F1F1F1"/>
          </w:tcPr>
          <w:p w14:paraId="7BE48DF0" w14:textId="77777777" w:rsidR="00252DA8" w:rsidRDefault="00A34FCD">
            <w:pPr>
              <w:pStyle w:val="TableParagraph"/>
              <w:spacing w:before="40" w:line="249" w:lineRule="auto"/>
              <w:ind w:right="186"/>
              <w:rPr>
                <w:sz w:val="20"/>
              </w:rPr>
            </w:pPr>
            <w:r>
              <w:rPr>
                <w:color w:val="001F5F"/>
                <w:sz w:val="20"/>
              </w:rPr>
              <w:t>To examine IELTS Speaking module, including second marking where necessary, maintaining the standards required by the IELTS Professional Support Network and the British Council.</w:t>
            </w:r>
          </w:p>
        </w:tc>
      </w:tr>
      <w:tr w:rsidR="00252DA8" w14:paraId="00B705D7" w14:textId="77777777" w:rsidTr="35B44DEB">
        <w:trPr>
          <w:gridAfter w:val="1"/>
          <w:wAfter w:w="13" w:type="dxa"/>
          <w:trHeight w:val="177"/>
        </w:trPr>
        <w:tc>
          <w:tcPr>
            <w:tcW w:w="8790" w:type="dxa"/>
            <w:gridSpan w:val="5"/>
            <w:tcBorders>
              <w:top w:val="nil"/>
            </w:tcBorders>
            <w:shd w:val="clear" w:color="auto" w:fill="E7EBEE"/>
          </w:tcPr>
          <w:p w14:paraId="7401B62E" w14:textId="77777777" w:rsidR="00252DA8" w:rsidRDefault="00252DA8">
            <w:pPr>
              <w:pStyle w:val="TableParagraph"/>
              <w:ind w:left="0"/>
              <w:rPr>
                <w:rFonts w:ascii="Times New Roman"/>
                <w:sz w:val="10"/>
              </w:rPr>
            </w:pPr>
          </w:p>
        </w:tc>
      </w:tr>
      <w:tr w:rsidR="00252DA8" w14:paraId="0E027A15" w14:textId="77777777" w:rsidTr="35B44DEB">
        <w:trPr>
          <w:gridAfter w:val="1"/>
          <w:wAfter w:w="13" w:type="dxa"/>
          <w:trHeight w:val="536"/>
        </w:trPr>
        <w:tc>
          <w:tcPr>
            <w:tcW w:w="8790" w:type="dxa"/>
            <w:gridSpan w:val="5"/>
            <w:tcBorders>
              <w:bottom w:val="single" w:sz="34" w:space="0" w:color="FFFFFF" w:themeColor="background1"/>
            </w:tcBorders>
            <w:shd w:val="clear" w:color="auto" w:fill="0E7197"/>
          </w:tcPr>
          <w:p w14:paraId="0867B7CA" w14:textId="77777777" w:rsidR="00252DA8" w:rsidRDefault="00A34FCD">
            <w:pPr>
              <w:pStyle w:val="TableParagraph"/>
              <w:spacing w:before="43"/>
              <w:rPr>
                <w:rFonts w:ascii="Arial Black"/>
                <w:sz w:val="20"/>
              </w:rPr>
            </w:pPr>
            <w:r>
              <w:rPr>
                <w:rFonts w:ascii="Arial Black"/>
                <w:color w:val="FFFFFF"/>
                <w:sz w:val="20"/>
              </w:rPr>
              <w:t>About us</w:t>
            </w:r>
          </w:p>
        </w:tc>
      </w:tr>
      <w:tr w:rsidR="00252DA8" w14:paraId="0841918A" w14:textId="77777777" w:rsidTr="35B44DEB">
        <w:trPr>
          <w:gridAfter w:val="1"/>
          <w:wAfter w:w="13" w:type="dxa"/>
          <w:trHeight w:val="4711"/>
        </w:trPr>
        <w:tc>
          <w:tcPr>
            <w:tcW w:w="8790" w:type="dxa"/>
            <w:gridSpan w:val="5"/>
            <w:tcBorders>
              <w:top w:val="single" w:sz="34" w:space="0" w:color="FFFFFF" w:themeColor="background1"/>
            </w:tcBorders>
            <w:shd w:val="clear" w:color="auto" w:fill="F1F1F1"/>
          </w:tcPr>
          <w:p w14:paraId="41C1E7CD" w14:textId="3EAC66F6" w:rsidR="00E87D41" w:rsidRDefault="00E87D41" w:rsidP="00E87D41">
            <w:pPr>
              <w:shd w:val="clear" w:color="auto" w:fill="FFFFFF"/>
              <w:rPr>
                <w:rFonts w:ascii="Source Sans Pro" w:eastAsia="Times New Roman" w:hAnsi="Source Sans Pro" w:cs="Times New Roman"/>
                <w:sz w:val="24"/>
                <w:szCs w:val="24"/>
                <w:lang w:eastAsia="en-GB"/>
              </w:rPr>
            </w:pPr>
            <w:r w:rsidRPr="00FD6211">
              <w:rPr>
                <w:b/>
                <w:bCs/>
                <w:sz w:val="20"/>
                <w:szCs w:val="20"/>
              </w:rPr>
              <w:t>About us</w:t>
            </w:r>
            <w:r w:rsidRPr="00FD6211">
              <w:rPr>
                <w:b/>
                <w:bCs/>
                <w:sz w:val="20"/>
                <w:szCs w:val="20"/>
              </w:rPr>
              <w:br/>
            </w:r>
            <w:r>
              <w:rPr>
                <w:bCs/>
                <w:sz w:val="20"/>
                <w:szCs w:val="20"/>
              </w:rPr>
              <w:br/>
            </w:r>
            <w:r w:rsidRPr="00B713B5">
              <w:rPr>
                <w:rFonts w:ascii="Source Sans Pro" w:eastAsia="Times New Roman" w:hAnsi="Source Sans Pro" w:cs="Times New Roman"/>
                <w:sz w:val="24"/>
                <w:szCs w:val="24"/>
                <w:lang w:eastAsia="en-GB"/>
              </w:rPr>
              <w:t>The British Council is the UK’s international organisation for cultural relations and educational opportunities. We build connections, understanding and trust between people in the UK and other countries through arts and culture, education and the English language. Last year we reached over 80 million people directly and 791 million people overall including online, and through broadcasts and publications. Founded in 1934 we are a UK charity governed by Royal Charter and a UK public body. We receive a 15 per cent core funding grant from the UK government.</w:t>
            </w:r>
          </w:p>
          <w:p w14:paraId="46E68ACC" w14:textId="26D4A02D" w:rsidR="00E87D41" w:rsidRDefault="00E87D41" w:rsidP="00E87D41">
            <w:pPr>
              <w:shd w:val="clear" w:color="auto" w:fill="FFFFFF"/>
              <w:rPr>
                <w:rStyle w:val="Hyperlink"/>
                <w:rFonts w:ascii="Source Sans Pro" w:eastAsia="Times New Roman" w:hAnsi="Source Sans Pro" w:cs="Times New Roman"/>
                <w:sz w:val="24"/>
                <w:szCs w:val="24"/>
                <w:lang w:eastAsia="en-GB"/>
              </w:rPr>
            </w:pPr>
            <w:hyperlink r:id="rId11" w:history="1">
              <w:r w:rsidRPr="00903089">
                <w:rPr>
                  <w:rStyle w:val="Hyperlink"/>
                  <w:rFonts w:ascii="Source Sans Pro" w:eastAsia="Times New Roman" w:hAnsi="Source Sans Pro" w:cs="Times New Roman"/>
                  <w:sz w:val="24"/>
                  <w:szCs w:val="24"/>
                  <w:lang w:eastAsia="en-GB"/>
                </w:rPr>
                <w:t>www.britishcouncil.org</w:t>
              </w:r>
            </w:hyperlink>
          </w:p>
          <w:p w14:paraId="51D9FF6A" w14:textId="77777777" w:rsidR="00E87D41" w:rsidRPr="00B713B5" w:rsidRDefault="00E87D41" w:rsidP="00E87D41">
            <w:pPr>
              <w:shd w:val="clear" w:color="auto" w:fill="FFFFFF"/>
              <w:rPr>
                <w:rFonts w:ascii="Source Sans Pro" w:eastAsia="Times New Roman" w:hAnsi="Source Sans Pro" w:cs="Times New Roman"/>
                <w:sz w:val="24"/>
                <w:szCs w:val="24"/>
                <w:lang w:eastAsia="en-GB"/>
              </w:rPr>
            </w:pPr>
            <w:r w:rsidRPr="00B713B5">
              <w:rPr>
                <w:rFonts w:ascii="Source Sans Pro" w:eastAsia="Times New Roman" w:hAnsi="Source Sans Pro" w:cs="Times New Roman"/>
                <w:sz w:val="24"/>
                <w:szCs w:val="24"/>
                <w:lang w:eastAsia="en-GB"/>
              </w:rPr>
              <w:t>The British Council builds connections, understanding and trust between people in the UK and other countries through arts and culture, education and the English language.</w:t>
            </w:r>
          </w:p>
          <w:p w14:paraId="33285F93" w14:textId="77777777" w:rsidR="00E87D41" w:rsidRPr="00B713B5" w:rsidRDefault="00E87D41" w:rsidP="00E87D41">
            <w:pPr>
              <w:shd w:val="clear" w:color="auto" w:fill="FFFFFF"/>
              <w:rPr>
                <w:rFonts w:ascii="Source Sans Pro" w:eastAsia="Times New Roman" w:hAnsi="Source Sans Pro" w:cs="Times New Roman"/>
                <w:sz w:val="24"/>
                <w:szCs w:val="24"/>
                <w:lang w:eastAsia="en-GB"/>
              </w:rPr>
            </w:pPr>
            <w:r w:rsidRPr="00B713B5">
              <w:rPr>
                <w:rFonts w:ascii="Source Sans Pro" w:eastAsia="Times New Roman" w:hAnsi="Source Sans Pro" w:cs="Times New Roman"/>
                <w:sz w:val="24"/>
                <w:szCs w:val="24"/>
                <w:lang w:eastAsia="en-GB"/>
              </w:rPr>
              <w:t>We help young people to gain the skills, confidence and connections they are looking for to realise their potential and to participate in strong and inclusive communities. We support them to learn English, to get a high-quality education and to gain internationally recognised qualifications. Our work in arts and culture stimulates creative expression and exchange and nurtures creative enterprise.</w:t>
            </w:r>
          </w:p>
          <w:p w14:paraId="0EEF2A97" w14:textId="7434B135" w:rsidR="00252DA8" w:rsidRDefault="00A34FCD" w:rsidP="00E87D41">
            <w:pPr>
              <w:pStyle w:val="TableParagraph"/>
              <w:spacing w:line="249" w:lineRule="auto"/>
              <w:ind w:left="0"/>
              <w:rPr>
                <w:sz w:val="20"/>
              </w:rPr>
            </w:pPr>
            <w:r>
              <w:rPr>
                <w:color w:val="001F5F"/>
                <w:sz w:val="20"/>
              </w:rPr>
              <w:t xml:space="preserve">In </w:t>
            </w:r>
            <w:r w:rsidR="00171C40">
              <w:rPr>
                <w:color w:val="001F5F"/>
                <w:sz w:val="20"/>
              </w:rPr>
              <w:t>Vietnam</w:t>
            </w:r>
            <w:r>
              <w:rPr>
                <w:color w:val="001F5F"/>
                <w:sz w:val="20"/>
              </w:rPr>
              <w:t xml:space="preserve">, our </w:t>
            </w:r>
            <w:r w:rsidR="00B03F32">
              <w:rPr>
                <w:color w:val="001F5F"/>
                <w:sz w:val="20"/>
              </w:rPr>
              <w:t>e</w:t>
            </w:r>
            <w:r>
              <w:rPr>
                <w:color w:val="001F5F"/>
                <w:sz w:val="20"/>
              </w:rPr>
              <w:t>xam</w:t>
            </w:r>
            <w:r w:rsidR="00B03F32">
              <w:rPr>
                <w:color w:val="001F5F"/>
                <w:sz w:val="20"/>
              </w:rPr>
              <w:t>ination</w:t>
            </w:r>
            <w:r>
              <w:rPr>
                <w:color w:val="001F5F"/>
                <w:sz w:val="20"/>
              </w:rPr>
              <w:t xml:space="preserve"> portfolio includes: IELTS, Aptis, University</w:t>
            </w:r>
            <w:r w:rsidR="00B03F32">
              <w:rPr>
                <w:color w:val="001F5F"/>
                <w:sz w:val="20"/>
              </w:rPr>
              <w:t>,</w:t>
            </w:r>
            <w:r>
              <w:rPr>
                <w:color w:val="001F5F"/>
                <w:sz w:val="20"/>
              </w:rPr>
              <w:t xml:space="preserve"> Professional and School exam</w:t>
            </w:r>
            <w:r w:rsidR="00171C40">
              <w:rPr>
                <w:color w:val="001F5F"/>
                <w:sz w:val="20"/>
              </w:rPr>
              <w:t>ination</w:t>
            </w:r>
            <w:r>
              <w:rPr>
                <w:color w:val="001F5F"/>
                <w:sz w:val="20"/>
              </w:rPr>
              <w:t>s.</w:t>
            </w:r>
          </w:p>
        </w:tc>
      </w:tr>
      <w:tr w:rsidR="00252DA8" w14:paraId="7E20DD9B" w14:textId="77777777" w:rsidTr="35B44DEB">
        <w:trPr>
          <w:gridAfter w:val="1"/>
          <w:wAfter w:w="13" w:type="dxa"/>
          <w:trHeight w:val="549"/>
        </w:trPr>
        <w:tc>
          <w:tcPr>
            <w:tcW w:w="8790" w:type="dxa"/>
            <w:gridSpan w:val="5"/>
            <w:tcBorders>
              <w:bottom w:val="nil"/>
            </w:tcBorders>
            <w:shd w:val="clear" w:color="auto" w:fill="0E7197"/>
          </w:tcPr>
          <w:p w14:paraId="567914D4" w14:textId="77777777" w:rsidR="00252DA8" w:rsidRDefault="00A34FCD">
            <w:pPr>
              <w:pStyle w:val="TableParagraph"/>
              <w:spacing w:before="43"/>
              <w:rPr>
                <w:rFonts w:ascii="Arial Black"/>
                <w:sz w:val="20"/>
              </w:rPr>
            </w:pPr>
            <w:r>
              <w:rPr>
                <w:rFonts w:ascii="Arial Black"/>
                <w:color w:val="FFFFFF"/>
                <w:sz w:val="20"/>
              </w:rPr>
              <w:t>Geopolitical/SBU/Function overview:</w:t>
            </w:r>
          </w:p>
        </w:tc>
      </w:tr>
      <w:tr w:rsidR="00252DA8" w14:paraId="0646657B" w14:textId="77777777" w:rsidTr="35B44DEB">
        <w:trPr>
          <w:gridAfter w:val="1"/>
          <w:wAfter w:w="13" w:type="dxa"/>
          <w:trHeight w:val="1343"/>
        </w:trPr>
        <w:tc>
          <w:tcPr>
            <w:tcW w:w="8790" w:type="dxa"/>
            <w:gridSpan w:val="5"/>
            <w:tcBorders>
              <w:top w:val="nil"/>
              <w:left w:val="nil"/>
              <w:bottom w:val="nil"/>
              <w:right w:val="nil"/>
            </w:tcBorders>
            <w:shd w:val="clear" w:color="auto" w:fill="F1F1F1"/>
          </w:tcPr>
          <w:p w14:paraId="4DE28648" w14:textId="27B9137B" w:rsidR="00252DA8" w:rsidRDefault="00A34FCD">
            <w:pPr>
              <w:pStyle w:val="TableParagraph"/>
              <w:spacing w:before="81" w:line="249" w:lineRule="auto"/>
              <w:ind w:left="153" w:right="52"/>
              <w:rPr>
                <w:sz w:val="20"/>
              </w:rPr>
            </w:pPr>
            <w:r>
              <w:rPr>
                <w:color w:val="17365D"/>
                <w:sz w:val="20"/>
              </w:rPr>
              <w:t xml:space="preserve">Commitment to examining </w:t>
            </w:r>
            <w:r w:rsidR="00351F34">
              <w:rPr>
                <w:color w:val="17365D"/>
                <w:sz w:val="20"/>
              </w:rPr>
              <w:t xml:space="preserve">throughout the week, mainly </w:t>
            </w:r>
            <w:r>
              <w:rPr>
                <w:color w:val="17365D"/>
                <w:sz w:val="20"/>
              </w:rPr>
              <w:t>over the weekends. Examiners are required to adhere to a Code of Practice and Confidentiality Undertaking and follow directives from the Examination Operations Manager</w:t>
            </w:r>
            <w:r w:rsidR="00B03F32">
              <w:rPr>
                <w:color w:val="17365D"/>
                <w:sz w:val="20"/>
              </w:rPr>
              <w:t>/IELTS Administrator</w:t>
            </w:r>
            <w:r>
              <w:rPr>
                <w:color w:val="17365D"/>
                <w:sz w:val="20"/>
              </w:rPr>
              <w:t>. Information will be provided to applicants once recruitment and training have been successfully completed.</w:t>
            </w:r>
          </w:p>
        </w:tc>
      </w:tr>
    </w:tbl>
    <w:p w14:paraId="55AFD3AF" w14:textId="77777777" w:rsidR="00252DA8" w:rsidRDefault="00252DA8">
      <w:pPr>
        <w:spacing w:line="249" w:lineRule="auto"/>
        <w:rPr>
          <w:sz w:val="20"/>
        </w:rPr>
        <w:sectPr w:rsidR="00252DA8">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500" w:right="1420" w:bottom="940" w:left="1440" w:header="720" w:footer="746" w:gutter="0"/>
          <w:pgNumType w:start="1"/>
          <w:cols w:space="720"/>
        </w:sectPr>
      </w:pPr>
    </w:p>
    <w:tbl>
      <w:tblPr>
        <w:tblW w:w="0" w:type="auto"/>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617"/>
        <w:gridCol w:w="4201"/>
        <w:gridCol w:w="1976"/>
      </w:tblGrid>
      <w:tr w:rsidR="00252DA8" w14:paraId="484A824D" w14:textId="77777777" w:rsidTr="634B6483">
        <w:trPr>
          <w:trHeight w:val="1824"/>
        </w:trPr>
        <w:tc>
          <w:tcPr>
            <w:tcW w:w="8794" w:type="dxa"/>
            <w:gridSpan w:val="3"/>
            <w:tcBorders>
              <w:top w:val="nil"/>
              <w:left w:val="nil"/>
              <w:bottom w:val="nil"/>
              <w:right w:val="nil"/>
            </w:tcBorders>
            <w:shd w:val="clear" w:color="auto" w:fill="F1F1F1"/>
          </w:tcPr>
          <w:p w14:paraId="5558BCA9" w14:textId="5C3FCB7B" w:rsidR="00252DA8" w:rsidRDefault="00A34FCD">
            <w:pPr>
              <w:pStyle w:val="TableParagraph"/>
              <w:spacing w:before="81" w:line="249" w:lineRule="auto"/>
              <w:ind w:left="153" w:right="33"/>
              <w:rPr>
                <w:sz w:val="20"/>
              </w:rPr>
            </w:pPr>
            <w:r>
              <w:rPr>
                <w:color w:val="17365D"/>
                <w:sz w:val="20"/>
              </w:rPr>
              <w:lastRenderedPageBreak/>
              <w:t>All qualifications must be validated by a reputable institution and accredited by a professional certification board. If requested, applicants are required to provide additional information regarding their qualifications (e.g.</w:t>
            </w:r>
            <w:r w:rsidR="00B03F32">
              <w:rPr>
                <w:color w:val="17365D"/>
                <w:sz w:val="20"/>
              </w:rPr>
              <w:t>,</w:t>
            </w:r>
            <w:r>
              <w:rPr>
                <w:color w:val="17365D"/>
                <w:sz w:val="20"/>
              </w:rPr>
              <w:t xml:space="preserve"> transcript, course curriculum, evidence of external validation, accreditation by a certification standards board etc.). Any expenses related to verifying qualifications are to be paid by the applicant. Applicants will be required to produce the original certificates for all qualifications.</w:t>
            </w:r>
          </w:p>
        </w:tc>
      </w:tr>
      <w:tr w:rsidR="00252DA8" w14:paraId="52DB15C1" w14:textId="77777777" w:rsidTr="634B6483">
        <w:trPr>
          <w:trHeight w:val="547"/>
        </w:trPr>
        <w:tc>
          <w:tcPr>
            <w:tcW w:w="8794" w:type="dxa"/>
            <w:gridSpan w:val="3"/>
            <w:tcBorders>
              <w:top w:val="nil"/>
              <w:bottom w:val="single" w:sz="24" w:space="0" w:color="FFFFFF" w:themeColor="background1"/>
            </w:tcBorders>
            <w:shd w:val="clear" w:color="auto" w:fill="0E7197"/>
          </w:tcPr>
          <w:p w14:paraId="6D7594D1" w14:textId="77777777" w:rsidR="00252DA8" w:rsidRDefault="00A34FCD">
            <w:pPr>
              <w:pStyle w:val="TableParagraph"/>
              <w:spacing w:before="44"/>
              <w:rPr>
                <w:rFonts w:ascii="Arial Black"/>
                <w:sz w:val="20"/>
              </w:rPr>
            </w:pPr>
            <w:r>
              <w:rPr>
                <w:rFonts w:ascii="Arial Black"/>
                <w:color w:val="FFFFFF"/>
                <w:sz w:val="20"/>
              </w:rPr>
              <w:t>Main Accountabilities:</w:t>
            </w:r>
          </w:p>
        </w:tc>
      </w:tr>
      <w:tr w:rsidR="00252DA8" w14:paraId="1AD58803" w14:textId="77777777" w:rsidTr="634B6483">
        <w:trPr>
          <w:trHeight w:val="2765"/>
        </w:trPr>
        <w:tc>
          <w:tcPr>
            <w:tcW w:w="8794" w:type="dxa"/>
            <w:gridSpan w:val="3"/>
            <w:tcBorders>
              <w:top w:val="single" w:sz="24" w:space="0" w:color="FFFFFF" w:themeColor="background1"/>
              <w:bottom w:val="single" w:sz="4" w:space="0" w:color="000000" w:themeColor="text1"/>
            </w:tcBorders>
            <w:shd w:val="clear" w:color="auto" w:fill="F1F1F1"/>
          </w:tcPr>
          <w:p w14:paraId="39DE6275" w14:textId="77777777" w:rsidR="00252DA8" w:rsidRDefault="00A34FCD">
            <w:pPr>
              <w:pStyle w:val="TableParagraph"/>
              <w:spacing w:before="43" w:line="249" w:lineRule="auto"/>
              <w:rPr>
                <w:sz w:val="20"/>
              </w:rPr>
            </w:pPr>
            <w:r>
              <w:rPr>
                <w:color w:val="17365D"/>
                <w:sz w:val="20"/>
              </w:rPr>
              <w:t>An IELTS Speaking Examiner is expected to have the following professional attributes and interpersonal skills:</w:t>
            </w:r>
          </w:p>
          <w:p w14:paraId="2373F813" w14:textId="77777777" w:rsidR="00252DA8" w:rsidRDefault="00252DA8">
            <w:pPr>
              <w:pStyle w:val="TableParagraph"/>
              <w:ind w:left="0"/>
              <w:rPr>
                <w:rFonts w:ascii="Times New Roman"/>
                <w:sz w:val="20"/>
              </w:rPr>
            </w:pPr>
          </w:p>
          <w:p w14:paraId="3300B503" w14:textId="77777777" w:rsidR="00252DA8" w:rsidRDefault="00A34FCD">
            <w:pPr>
              <w:pStyle w:val="TableParagraph"/>
              <w:numPr>
                <w:ilvl w:val="0"/>
                <w:numId w:val="2"/>
              </w:numPr>
              <w:tabs>
                <w:tab w:val="left" w:pos="863"/>
                <w:tab w:val="left" w:pos="864"/>
              </w:tabs>
              <w:spacing w:line="244" w:lineRule="exact"/>
              <w:rPr>
                <w:sz w:val="20"/>
              </w:rPr>
            </w:pPr>
            <w:r>
              <w:rPr>
                <w:color w:val="17365D"/>
                <w:sz w:val="20"/>
              </w:rPr>
              <w:t>Completes tasks accurately and in sufficient</w:t>
            </w:r>
            <w:r>
              <w:rPr>
                <w:color w:val="17365D"/>
                <w:spacing w:val="-3"/>
                <w:sz w:val="20"/>
              </w:rPr>
              <w:t xml:space="preserve"> </w:t>
            </w:r>
            <w:r>
              <w:rPr>
                <w:color w:val="17365D"/>
                <w:sz w:val="20"/>
              </w:rPr>
              <w:t>detail</w:t>
            </w:r>
          </w:p>
          <w:p w14:paraId="3D2D1233" w14:textId="77777777" w:rsidR="00252DA8" w:rsidRDefault="00A34FCD">
            <w:pPr>
              <w:pStyle w:val="TableParagraph"/>
              <w:numPr>
                <w:ilvl w:val="0"/>
                <w:numId w:val="2"/>
              </w:numPr>
              <w:tabs>
                <w:tab w:val="left" w:pos="863"/>
                <w:tab w:val="left" w:pos="864"/>
              </w:tabs>
              <w:spacing w:line="242" w:lineRule="exact"/>
              <w:rPr>
                <w:sz w:val="20"/>
              </w:rPr>
            </w:pPr>
            <w:r>
              <w:rPr>
                <w:color w:val="17365D"/>
                <w:sz w:val="20"/>
              </w:rPr>
              <w:t>Observes the need for confidentiality and</w:t>
            </w:r>
            <w:r>
              <w:rPr>
                <w:color w:val="17365D"/>
                <w:spacing w:val="-7"/>
                <w:sz w:val="20"/>
              </w:rPr>
              <w:t xml:space="preserve"> </w:t>
            </w:r>
            <w:r>
              <w:rPr>
                <w:color w:val="17365D"/>
                <w:sz w:val="20"/>
              </w:rPr>
              <w:t>security</w:t>
            </w:r>
          </w:p>
          <w:p w14:paraId="05200DC4" w14:textId="77777777" w:rsidR="00252DA8" w:rsidRDefault="00A34FCD">
            <w:pPr>
              <w:pStyle w:val="TableParagraph"/>
              <w:numPr>
                <w:ilvl w:val="0"/>
                <w:numId w:val="2"/>
              </w:numPr>
              <w:tabs>
                <w:tab w:val="left" w:pos="863"/>
                <w:tab w:val="left" w:pos="864"/>
              </w:tabs>
              <w:spacing w:line="244" w:lineRule="exact"/>
              <w:rPr>
                <w:sz w:val="20"/>
              </w:rPr>
            </w:pPr>
            <w:r>
              <w:rPr>
                <w:color w:val="17365D"/>
                <w:sz w:val="20"/>
              </w:rPr>
              <w:t>Responds positively to guidance and</w:t>
            </w:r>
            <w:r>
              <w:rPr>
                <w:color w:val="17365D"/>
                <w:spacing w:val="-8"/>
                <w:sz w:val="20"/>
              </w:rPr>
              <w:t xml:space="preserve"> </w:t>
            </w:r>
            <w:r>
              <w:rPr>
                <w:color w:val="17365D"/>
                <w:sz w:val="20"/>
              </w:rPr>
              <w:t>advice</w:t>
            </w:r>
          </w:p>
          <w:p w14:paraId="39BCC682" w14:textId="77777777" w:rsidR="00252DA8" w:rsidRDefault="00A34FCD">
            <w:pPr>
              <w:pStyle w:val="TableParagraph"/>
              <w:numPr>
                <w:ilvl w:val="0"/>
                <w:numId w:val="2"/>
              </w:numPr>
              <w:tabs>
                <w:tab w:val="left" w:pos="863"/>
                <w:tab w:val="left" w:pos="864"/>
              </w:tabs>
              <w:spacing w:line="244" w:lineRule="exact"/>
              <w:rPr>
                <w:sz w:val="20"/>
              </w:rPr>
            </w:pPr>
            <w:r>
              <w:rPr>
                <w:color w:val="17365D"/>
                <w:sz w:val="20"/>
              </w:rPr>
              <w:t>Acts professionally at all</w:t>
            </w:r>
            <w:r>
              <w:rPr>
                <w:color w:val="17365D"/>
                <w:spacing w:val="-6"/>
                <w:sz w:val="20"/>
              </w:rPr>
              <w:t xml:space="preserve"> </w:t>
            </w:r>
            <w:r>
              <w:rPr>
                <w:color w:val="17365D"/>
                <w:sz w:val="20"/>
              </w:rPr>
              <w:t>times</w:t>
            </w:r>
          </w:p>
          <w:p w14:paraId="1A184CCF" w14:textId="77777777" w:rsidR="00252DA8" w:rsidRDefault="00A34FCD">
            <w:pPr>
              <w:pStyle w:val="TableParagraph"/>
              <w:numPr>
                <w:ilvl w:val="0"/>
                <w:numId w:val="2"/>
              </w:numPr>
              <w:tabs>
                <w:tab w:val="left" w:pos="863"/>
                <w:tab w:val="left" w:pos="864"/>
              </w:tabs>
              <w:spacing w:line="249" w:lineRule="auto"/>
              <w:ind w:right="834"/>
              <w:rPr>
                <w:sz w:val="20"/>
              </w:rPr>
            </w:pPr>
            <w:r>
              <w:rPr>
                <w:color w:val="17365D"/>
                <w:sz w:val="20"/>
              </w:rPr>
              <w:t>Communicates effectively with colleagues and candidates and treats others</w:t>
            </w:r>
            <w:r>
              <w:rPr>
                <w:color w:val="17365D"/>
                <w:spacing w:val="-25"/>
                <w:sz w:val="20"/>
              </w:rPr>
              <w:t xml:space="preserve"> </w:t>
            </w:r>
            <w:r>
              <w:rPr>
                <w:color w:val="17365D"/>
                <w:sz w:val="20"/>
              </w:rPr>
              <w:t>with respect</w:t>
            </w:r>
          </w:p>
          <w:p w14:paraId="7B27B927" w14:textId="77777777" w:rsidR="00252DA8" w:rsidRPr="008732BE" w:rsidRDefault="00A34FCD">
            <w:pPr>
              <w:pStyle w:val="TableParagraph"/>
              <w:numPr>
                <w:ilvl w:val="0"/>
                <w:numId w:val="2"/>
              </w:numPr>
              <w:tabs>
                <w:tab w:val="left" w:pos="863"/>
                <w:tab w:val="left" w:pos="864"/>
              </w:tabs>
              <w:spacing w:line="236" w:lineRule="exact"/>
              <w:rPr>
                <w:sz w:val="20"/>
              </w:rPr>
            </w:pPr>
            <w:r>
              <w:rPr>
                <w:color w:val="17365D"/>
                <w:sz w:val="20"/>
              </w:rPr>
              <w:t>Is sensitive to cultural</w:t>
            </w:r>
            <w:r>
              <w:rPr>
                <w:color w:val="17365D"/>
                <w:spacing w:val="-3"/>
                <w:sz w:val="20"/>
              </w:rPr>
              <w:t xml:space="preserve"> </w:t>
            </w:r>
            <w:r>
              <w:rPr>
                <w:color w:val="17365D"/>
                <w:sz w:val="20"/>
              </w:rPr>
              <w:t>differences</w:t>
            </w:r>
          </w:p>
          <w:p w14:paraId="31476409" w14:textId="37D00528" w:rsidR="008732BE" w:rsidRDefault="008732BE">
            <w:pPr>
              <w:pStyle w:val="TableParagraph"/>
              <w:numPr>
                <w:ilvl w:val="0"/>
                <w:numId w:val="2"/>
              </w:numPr>
              <w:tabs>
                <w:tab w:val="left" w:pos="863"/>
                <w:tab w:val="left" w:pos="864"/>
              </w:tabs>
              <w:spacing w:line="236" w:lineRule="exact"/>
              <w:rPr>
                <w:sz w:val="20"/>
              </w:rPr>
            </w:pPr>
            <w:r>
              <w:rPr>
                <w:color w:val="17365D"/>
                <w:sz w:val="20"/>
              </w:rPr>
              <w:t>May be required to travel to various testing locations within Vietnam</w:t>
            </w:r>
          </w:p>
        </w:tc>
      </w:tr>
      <w:tr w:rsidR="00252DA8" w14:paraId="116C448D" w14:textId="77777777" w:rsidTr="634B6483">
        <w:trPr>
          <w:trHeight w:val="536"/>
        </w:trPr>
        <w:tc>
          <w:tcPr>
            <w:tcW w:w="8794" w:type="dxa"/>
            <w:gridSpan w:val="3"/>
            <w:tcBorders>
              <w:top w:val="single" w:sz="4" w:space="0" w:color="000000" w:themeColor="text1"/>
              <w:bottom w:val="single" w:sz="34" w:space="0" w:color="FFFFFF" w:themeColor="background1"/>
            </w:tcBorders>
            <w:shd w:val="clear" w:color="auto" w:fill="0E7197"/>
          </w:tcPr>
          <w:p w14:paraId="0CCF8D4C" w14:textId="77777777" w:rsidR="00252DA8" w:rsidRDefault="00A34FCD">
            <w:pPr>
              <w:pStyle w:val="TableParagraph"/>
              <w:spacing w:before="43"/>
              <w:rPr>
                <w:rFonts w:ascii="Arial Black"/>
                <w:sz w:val="20"/>
              </w:rPr>
            </w:pPr>
            <w:r>
              <w:rPr>
                <w:rFonts w:ascii="Arial Black"/>
                <w:color w:val="FFFFFF"/>
                <w:sz w:val="20"/>
              </w:rPr>
              <w:t>Key Relationships:</w:t>
            </w:r>
          </w:p>
        </w:tc>
      </w:tr>
      <w:tr w:rsidR="00252DA8" w14:paraId="0EF9074D" w14:textId="77777777" w:rsidTr="634B6483">
        <w:trPr>
          <w:trHeight w:val="1530"/>
        </w:trPr>
        <w:tc>
          <w:tcPr>
            <w:tcW w:w="8794" w:type="dxa"/>
            <w:gridSpan w:val="3"/>
            <w:tcBorders>
              <w:top w:val="single" w:sz="34" w:space="0" w:color="FFFFFF" w:themeColor="background1"/>
              <w:bottom w:val="single" w:sz="24" w:space="0" w:color="FFFFFF" w:themeColor="background1"/>
            </w:tcBorders>
            <w:shd w:val="clear" w:color="auto" w:fill="F6F5EF"/>
          </w:tcPr>
          <w:p w14:paraId="018E8196" w14:textId="48414AC5" w:rsidR="00252DA8" w:rsidRDefault="00A34FCD">
            <w:pPr>
              <w:pStyle w:val="TableParagraph"/>
              <w:spacing w:before="28" w:line="249" w:lineRule="auto"/>
              <w:ind w:right="706"/>
              <w:jc w:val="both"/>
              <w:rPr>
                <w:sz w:val="20"/>
              </w:rPr>
            </w:pPr>
            <w:r>
              <w:rPr>
                <w:color w:val="17365D"/>
                <w:sz w:val="20"/>
              </w:rPr>
              <w:t>Internal: IELTS Administrator, Examination Services team, IELTS Examiner Trainer,</w:t>
            </w:r>
            <w:r>
              <w:rPr>
                <w:color w:val="17365D"/>
                <w:spacing w:val="-20"/>
                <w:sz w:val="20"/>
              </w:rPr>
              <w:t xml:space="preserve"> </w:t>
            </w:r>
            <w:r>
              <w:rPr>
                <w:color w:val="17365D"/>
                <w:sz w:val="20"/>
              </w:rPr>
              <w:t xml:space="preserve">other IELTS Examiners, Internal Auditor, IELTS Test </w:t>
            </w:r>
            <w:r w:rsidR="00936B0A">
              <w:rPr>
                <w:color w:val="17365D"/>
                <w:sz w:val="20"/>
              </w:rPr>
              <w:t>D</w:t>
            </w:r>
            <w:r>
              <w:rPr>
                <w:color w:val="17365D"/>
                <w:sz w:val="20"/>
              </w:rPr>
              <w:t xml:space="preserve">ay </w:t>
            </w:r>
            <w:r w:rsidR="00936B0A">
              <w:rPr>
                <w:color w:val="17365D"/>
                <w:sz w:val="20"/>
              </w:rPr>
              <w:t>P</w:t>
            </w:r>
            <w:r>
              <w:rPr>
                <w:color w:val="17365D"/>
                <w:sz w:val="20"/>
              </w:rPr>
              <w:t xml:space="preserve">ersonnel and PSN </w:t>
            </w:r>
            <w:r w:rsidR="00042539">
              <w:rPr>
                <w:color w:val="17365D"/>
                <w:sz w:val="20"/>
              </w:rPr>
              <w:t>c</w:t>
            </w:r>
            <w:r>
              <w:rPr>
                <w:color w:val="17365D"/>
                <w:sz w:val="20"/>
              </w:rPr>
              <w:t>olleagues where</w:t>
            </w:r>
            <w:r>
              <w:rPr>
                <w:color w:val="17365D"/>
                <w:spacing w:val="-2"/>
                <w:sz w:val="20"/>
              </w:rPr>
              <w:t xml:space="preserve"> </w:t>
            </w:r>
            <w:r>
              <w:rPr>
                <w:color w:val="17365D"/>
                <w:sz w:val="20"/>
              </w:rPr>
              <w:t>necessary.</w:t>
            </w:r>
          </w:p>
          <w:p w14:paraId="530DF8FC" w14:textId="77777777" w:rsidR="00252DA8" w:rsidRDefault="00252DA8">
            <w:pPr>
              <w:pStyle w:val="TableParagraph"/>
              <w:ind w:left="0"/>
              <w:rPr>
                <w:rFonts w:ascii="Times New Roman"/>
                <w:sz w:val="21"/>
              </w:rPr>
            </w:pPr>
          </w:p>
          <w:p w14:paraId="5A15BCCE" w14:textId="77777777" w:rsidR="00252DA8" w:rsidRDefault="00A34FCD">
            <w:pPr>
              <w:pStyle w:val="TableParagraph"/>
              <w:spacing w:before="1"/>
              <w:jc w:val="both"/>
              <w:rPr>
                <w:sz w:val="20"/>
              </w:rPr>
            </w:pPr>
            <w:r>
              <w:rPr>
                <w:color w:val="17365D"/>
                <w:sz w:val="20"/>
              </w:rPr>
              <w:t>External: Examination candidates, External Auditor.</w:t>
            </w:r>
          </w:p>
        </w:tc>
      </w:tr>
      <w:tr w:rsidR="00252DA8" w14:paraId="61806BE1" w14:textId="77777777" w:rsidTr="634B6483">
        <w:trPr>
          <w:trHeight w:val="509"/>
        </w:trPr>
        <w:tc>
          <w:tcPr>
            <w:tcW w:w="8794" w:type="dxa"/>
            <w:gridSpan w:val="3"/>
            <w:tcBorders>
              <w:top w:val="single" w:sz="24" w:space="0" w:color="FFFFFF" w:themeColor="background1"/>
              <w:bottom w:val="single" w:sz="24" w:space="0" w:color="FFFFFF" w:themeColor="background1"/>
            </w:tcBorders>
            <w:shd w:val="clear" w:color="auto" w:fill="0E7197"/>
          </w:tcPr>
          <w:p w14:paraId="0299CDFF" w14:textId="77777777" w:rsidR="00252DA8" w:rsidRDefault="00A34FCD">
            <w:pPr>
              <w:pStyle w:val="TableParagraph"/>
              <w:spacing w:before="3"/>
              <w:rPr>
                <w:rFonts w:ascii="Arial Black"/>
                <w:sz w:val="20"/>
              </w:rPr>
            </w:pPr>
            <w:r>
              <w:rPr>
                <w:rFonts w:ascii="Arial Black"/>
                <w:color w:val="FFFFFF"/>
                <w:sz w:val="20"/>
              </w:rPr>
              <w:t>Role Requirements:</w:t>
            </w:r>
          </w:p>
        </w:tc>
      </w:tr>
      <w:tr w:rsidR="00252DA8" w14:paraId="1D57F331" w14:textId="77777777" w:rsidTr="634B6483">
        <w:trPr>
          <w:trHeight w:val="371"/>
        </w:trPr>
        <w:tc>
          <w:tcPr>
            <w:tcW w:w="6818" w:type="dxa"/>
            <w:gridSpan w:val="2"/>
            <w:tcBorders>
              <w:top w:val="single" w:sz="24" w:space="0" w:color="FFFFFF" w:themeColor="background1"/>
            </w:tcBorders>
            <w:shd w:val="clear" w:color="auto" w:fill="CCD4DD"/>
          </w:tcPr>
          <w:p w14:paraId="16B77215" w14:textId="77777777" w:rsidR="00252DA8" w:rsidRDefault="00A34FCD">
            <w:pPr>
              <w:pStyle w:val="TableParagraph"/>
              <w:spacing w:before="26"/>
              <w:rPr>
                <w:b/>
              </w:rPr>
            </w:pPr>
            <w:r>
              <w:rPr>
                <w:b/>
                <w:color w:val="17365D"/>
              </w:rPr>
              <w:t>Threshold requirements:</w:t>
            </w:r>
          </w:p>
        </w:tc>
        <w:tc>
          <w:tcPr>
            <w:tcW w:w="1976" w:type="dxa"/>
            <w:tcBorders>
              <w:top w:val="single" w:sz="24" w:space="0" w:color="FFFFFF" w:themeColor="background1"/>
              <w:right w:val="nil"/>
            </w:tcBorders>
            <w:shd w:val="clear" w:color="auto" w:fill="CCD4DD"/>
          </w:tcPr>
          <w:p w14:paraId="16A043DB" w14:textId="77777777" w:rsidR="00252DA8" w:rsidRDefault="00A34FCD">
            <w:pPr>
              <w:pStyle w:val="TableParagraph"/>
              <w:spacing w:before="26"/>
              <w:ind w:left="9"/>
              <w:jc w:val="center"/>
              <w:rPr>
                <w:b/>
              </w:rPr>
            </w:pPr>
            <w:r>
              <w:rPr>
                <w:b/>
                <w:color w:val="001F5F"/>
              </w:rPr>
              <w:t>Assessment stage</w:t>
            </w:r>
          </w:p>
        </w:tc>
      </w:tr>
      <w:tr w:rsidR="00252DA8" w14:paraId="4C5A8611" w14:textId="77777777" w:rsidTr="634B6483">
        <w:trPr>
          <w:trHeight w:val="863"/>
        </w:trPr>
        <w:tc>
          <w:tcPr>
            <w:tcW w:w="2617" w:type="dxa"/>
            <w:shd w:val="clear" w:color="auto" w:fill="D9D9D9" w:themeFill="background1" w:themeFillShade="D9"/>
          </w:tcPr>
          <w:p w14:paraId="52194EFB" w14:textId="77777777" w:rsidR="00252DA8" w:rsidRDefault="00A34FCD">
            <w:pPr>
              <w:pStyle w:val="TableParagraph"/>
              <w:spacing w:before="78" w:line="249" w:lineRule="auto"/>
              <w:rPr>
                <w:b/>
                <w:sz w:val="20"/>
              </w:rPr>
            </w:pPr>
            <w:r>
              <w:rPr>
                <w:b/>
                <w:color w:val="17365D"/>
                <w:sz w:val="20"/>
              </w:rPr>
              <w:t>Passport requirements/ Right to work in country</w:t>
            </w:r>
          </w:p>
        </w:tc>
        <w:tc>
          <w:tcPr>
            <w:tcW w:w="4201" w:type="dxa"/>
            <w:tcBorders>
              <w:right w:val="nil"/>
            </w:tcBorders>
            <w:shd w:val="clear" w:color="auto" w:fill="F1F1F1"/>
          </w:tcPr>
          <w:p w14:paraId="39AD8AA9" w14:textId="4DA087C0" w:rsidR="00252DA8" w:rsidRDefault="00A34FCD" w:rsidP="634B6483">
            <w:pPr>
              <w:pStyle w:val="TableParagraph"/>
              <w:spacing w:before="81" w:line="249" w:lineRule="auto"/>
              <w:ind w:left="8"/>
              <w:rPr>
                <w:sz w:val="20"/>
                <w:szCs w:val="20"/>
              </w:rPr>
            </w:pPr>
            <w:r w:rsidRPr="634B6483">
              <w:rPr>
                <w:color w:val="17365D" w:themeColor="text2" w:themeShade="BF"/>
                <w:sz w:val="20"/>
                <w:szCs w:val="20"/>
              </w:rPr>
              <w:t xml:space="preserve">You </w:t>
            </w:r>
            <w:r w:rsidRPr="634B6483">
              <w:rPr>
                <w:color w:val="17365D" w:themeColor="text2" w:themeShade="BF"/>
                <w:sz w:val="20"/>
                <w:szCs w:val="20"/>
                <w:u w:val="single"/>
              </w:rPr>
              <w:t>must</w:t>
            </w:r>
            <w:r w:rsidRPr="634B6483">
              <w:rPr>
                <w:color w:val="17365D" w:themeColor="text2" w:themeShade="BF"/>
                <w:sz w:val="20"/>
                <w:szCs w:val="20"/>
              </w:rPr>
              <w:t xml:space="preserve"> have the right to live and work in </w:t>
            </w:r>
            <w:r w:rsidR="00936B0A" w:rsidRPr="634B6483">
              <w:rPr>
                <w:color w:val="17365D" w:themeColor="text2" w:themeShade="BF"/>
                <w:sz w:val="20"/>
                <w:szCs w:val="20"/>
              </w:rPr>
              <w:t>Vietnam</w:t>
            </w:r>
            <w:r w:rsidRPr="634B6483">
              <w:rPr>
                <w:color w:val="17365D" w:themeColor="text2" w:themeShade="BF"/>
                <w:sz w:val="20"/>
                <w:szCs w:val="20"/>
              </w:rPr>
              <w:t>.</w:t>
            </w:r>
          </w:p>
          <w:p w14:paraId="502262D9" w14:textId="4D8D1693" w:rsidR="00252DA8" w:rsidRDefault="00252DA8" w:rsidP="634B6483">
            <w:pPr>
              <w:pStyle w:val="TableParagraph"/>
              <w:spacing w:before="81" w:line="249" w:lineRule="auto"/>
              <w:ind w:left="8"/>
              <w:rPr>
                <w:color w:val="17365D" w:themeColor="text2" w:themeShade="BF"/>
                <w:sz w:val="20"/>
                <w:szCs w:val="20"/>
              </w:rPr>
            </w:pPr>
          </w:p>
          <w:p w14:paraId="25C0B48B" w14:textId="35BE6714" w:rsidR="00252DA8" w:rsidRDefault="07850358" w:rsidP="634B6483">
            <w:pPr>
              <w:pStyle w:val="TableParagraph"/>
              <w:spacing w:before="81" w:line="249" w:lineRule="auto"/>
              <w:ind w:left="8"/>
              <w:rPr>
                <w:color w:val="17365D" w:themeColor="text2" w:themeShade="BF"/>
                <w:sz w:val="20"/>
                <w:szCs w:val="20"/>
              </w:rPr>
            </w:pPr>
            <w:r w:rsidRPr="634B6483">
              <w:rPr>
                <w:color w:val="17365D" w:themeColor="text2" w:themeShade="BF"/>
                <w:sz w:val="20"/>
                <w:szCs w:val="20"/>
              </w:rPr>
              <w:t>Work Permit and Residence Card</w:t>
            </w:r>
          </w:p>
          <w:p w14:paraId="2FF7C528" w14:textId="0BAFEC1C" w:rsidR="00252DA8" w:rsidRDefault="07850358">
            <w:pPr>
              <w:pStyle w:val="TableParagraph"/>
              <w:spacing w:before="81" w:line="249" w:lineRule="auto"/>
              <w:ind w:left="8"/>
            </w:pPr>
            <w:r w:rsidRPr="634B6483">
              <w:rPr>
                <w:color w:val="17365D" w:themeColor="text2" w:themeShade="BF"/>
                <w:sz w:val="20"/>
                <w:szCs w:val="20"/>
              </w:rPr>
              <w:t>Under the current Labour Law in Viet Nam, you will only be allowed to work for us with a valid work permit and residence card / visa; therefore, along with your applications please kindly submit a copy of your valid work permit and residence card / visa to the same email address by the indicated deadline. The documents will be used for processing your application and signing the contract if you are offered the position.</w:t>
            </w:r>
          </w:p>
        </w:tc>
        <w:tc>
          <w:tcPr>
            <w:tcW w:w="1976" w:type="dxa"/>
            <w:tcBorders>
              <w:left w:val="nil"/>
              <w:right w:val="nil"/>
            </w:tcBorders>
            <w:shd w:val="clear" w:color="auto" w:fill="F1F1F1"/>
          </w:tcPr>
          <w:p w14:paraId="4F535E6E" w14:textId="77777777" w:rsidR="00252DA8" w:rsidRDefault="00A34FCD">
            <w:pPr>
              <w:pStyle w:val="TableParagraph"/>
              <w:spacing w:before="81"/>
              <w:ind w:left="416" w:right="405"/>
              <w:jc w:val="center"/>
              <w:rPr>
                <w:sz w:val="20"/>
              </w:rPr>
            </w:pPr>
            <w:r>
              <w:rPr>
                <w:color w:val="001F5F"/>
                <w:sz w:val="20"/>
              </w:rPr>
              <w:t>Shortlisting</w:t>
            </w:r>
          </w:p>
        </w:tc>
      </w:tr>
      <w:tr w:rsidR="00252DA8" w14:paraId="02361DB1" w14:textId="77777777" w:rsidTr="634B6483">
        <w:trPr>
          <w:trHeight w:val="863"/>
        </w:trPr>
        <w:tc>
          <w:tcPr>
            <w:tcW w:w="2617" w:type="dxa"/>
            <w:shd w:val="clear" w:color="auto" w:fill="D9D9D9" w:themeFill="background1" w:themeFillShade="D9"/>
          </w:tcPr>
          <w:p w14:paraId="47D6076D" w14:textId="77777777" w:rsidR="00252DA8" w:rsidRDefault="00A34FCD">
            <w:pPr>
              <w:pStyle w:val="TableParagraph"/>
              <w:spacing w:before="78" w:line="249" w:lineRule="auto"/>
              <w:rPr>
                <w:b/>
                <w:sz w:val="20"/>
              </w:rPr>
            </w:pPr>
            <w:r>
              <w:rPr>
                <w:b/>
                <w:color w:val="17365D"/>
                <w:sz w:val="20"/>
              </w:rPr>
              <w:t>Direct contact or managing staff working with children?</w:t>
            </w:r>
          </w:p>
        </w:tc>
        <w:tc>
          <w:tcPr>
            <w:tcW w:w="4201" w:type="dxa"/>
            <w:tcBorders>
              <w:right w:val="nil"/>
            </w:tcBorders>
            <w:shd w:val="clear" w:color="auto" w:fill="F1F1F1"/>
          </w:tcPr>
          <w:p w14:paraId="78E7C4D9" w14:textId="77777777" w:rsidR="00252DA8" w:rsidRDefault="00A34FCD">
            <w:pPr>
              <w:pStyle w:val="TableParagraph"/>
              <w:spacing w:before="81"/>
              <w:ind w:left="8"/>
              <w:rPr>
                <w:sz w:val="20"/>
              </w:rPr>
            </w:pPr>
            <w:r>
              <w:rPr>
                <w:color w:val="17365D"/>
                <w:sz w:val="20"/>
              </w:rPr>
              <w:t>Yes</w:t>
            </w:r>
          </w:p>
        </w:tc>
        <w:tc>
          <w:tcPr>
            <w:tcW w:w="1976" w:type="dxa"/>
            <w:tcBorders>
              <w:left w:val="nil"/>
              <w:right w:val="nil"/>
            </w:tcBorders>
            <w:shd w:val="clear" w:color="auto" w:fill="F1F1F1"/>
          </w:tcPr>
          <w:p w14:paraId="6E77BA61" w14:textId="77777777" w:rsidR="00252DA8" w:rsidRDefault="00A34FCD">
            <w:pPr>
              <w:pStyle w:val="TableParagraph"/>
              <w:spacing w:before="81"/>
              <w:ind w:left="419" w:right="405"/>
              <w:jc w:val="center"/>
              <w:rPr>
                <w:sz w:val="20"/>
              </w:rPr>
            </w:pPr>
            <w:r>
              <w:rPr>
                <w:color w:val="001F5F"/>
                <w:sz w:val="20"/>
              </w:rPr>
              <w:t>On-boarding</w:t>
            </w:r>
          </w:p>
        </w:tc>
      </w:tr>
      <w:tr w:rsidR="00252DA8" w14:paraId="737D7888" w14:textId="77777777" w:rsidTr="634B6483">
        <w:trPr>
          <w:trHeight w:val="3746"/>
        </w:trPr>
        <w:tc>
          <w:tcPr>
            <w:tcW w:w="2617" w:type="dxa"/>
            <w:tcBorders>
              <w:bottom w:val="nil"/>
            </w:tcBorders>
            <w:shd w:val="clear" w:color="auto" w:fill="D9D9D9" w:themeFill="background1" w:themeFillShade="D9"/>
          </w:tcPr>
          <w:p w14:paraId="711DCBEA" w14:textId="77777777" w:rsidR="00252DA8" w:rsidRDefault="00A34FCD">
            <w:pPr>
              <w:pStyle w:val="TableParagraph"/>
              <w:spacing w:before="81"/>
              <w:rPr>
                <w:b/>
                <w:sz w:val="20"/>
              </w:rPr>
            </w:pPr>
            <w:r>
              <w:rPr>
                <w:b/>
                <w:color w:val="17365D"/>
                <w:sz w:val="20"/>
              </w:rPr>
              <w:lastRenderedPageBreak/>
              <w:t>Notes</w:t>
            </w:r>
          </w:p>
        </w:tc>
        <w:tc>
          <w:tcPr>
            <w:tcW w:w="4201" w:type="dxa"/>
            <w:tcBorders>
              <w:bottom w:val="nil"/>
              <w:right w:val="nil"/>
            </w:tcBorders>
            <w:shd w:val="clear" w:color="auto" w:fill="F1F1F1"/>
          </w:tcPr>
          <w:p w14:paraId="1F24CE31" w14:textId="66512671" w:rsidR="00252DA8" w:rsidRDefault="00A34FCD">
            <w:pPr>
              <w:pStyle w:val="TableParagraph"/>
              <w:spacing w:before="83" w:line="249" w:lineRule="auto"/>
              <w:ind w:left="8"/>
              <w:rPr>
                <w:sz w:val="20"/>
              </w:rPr>
            </w:pPr>
            <w:r>
              <w:rPr>
                <w:color w:val="17365D"/>
                <w:sz w:val="20"/>
              </w:rPr>
              <w:t>Reference checks will be carried out prior to successful appointment to the post. Incumbent is also required to provide police</w:t>
            </w:r>
            <w:r w:rsidR="00936B0A">
              <w:rPr>
                <w:color w:val="17365D"/>
                <w:sz w:val="20"/>
              </w:rPr>
              <w:t>-</w:t>
            </w:r>
            <w:r>
              <w:rPr>
                <w:color w:val="17365D"/>
                <w:sz w:val="20"/>
              </w:rPr>
              <w:t>check record. All the conditions must be completed prior to post.</w:t>
            </w:r>
          </w:p>
          <w:p w14:paraId="6206F3DB" w14:textId="77777777" w:rsidR="00252DA8" w:rsidRDefault="00252DA8">
            <w:pPr>
              <w:pStyle w:val="TableParagraph"/>
              <w:spacing w:before="3"/>
              <w:ind w:left="0"/>
              <w:rPr>
                <w:rFonts w:ascii="Times New Roman"/>
                <w:sz w:val="21"/>
              </w:rPr>
            </w:pPr>
          </w:p>
          <w:p w14:paraId="3FC61264" w14:textId="77777777" w:rsidR="00252DA8" w:rsidRDefault="00A34FCD">
            <w:pPr>
              <w:pStyle w:val="TableParagraph"/>
              <w:spacing w:line="249" w:lineRule="auto"/>
              <w:ind w:left="8" w:right="646"/>
              <w:jc w:val="both"/>
              <w:rPr>
                <w:sz w:val="20"/>
              </w:rPr>
            </w:pPr>
            <w:r>
              <w:rPr>
                <w:color w:val="17365D"/>
                <w:sz w:val="20"/>
              </w:rPr>
              <w:t>All qualifications must be validated by a reputable institution and accredited by a professional certification board.</w:t>
            </w:r>
          </w:p>
          <w:p w14:paraId="2CBC6D82" w14:textId="77777777" w:rsidR="00252DA8" w:rsidRDefault="00252DA8">
            <w:pPr>
              <w:pStyle w:val="TableParagraph"/>
              <w:spacing w:before="1"/>
              <w:ind w:left="0"/>
              <w:rPr>
                <w:rFonts w:ascii="Times New Roman"/>
                <w:sz w:val="21"/>
              </w:rPr>
            </w:pPr>
          </w:p>
          <w:p w14:paraId="53C1CC46" w14:textId="77777777" w:rsidR="00252DA8" w:rsidRDefault="00A34FCD">
            <w:pPr>
              <w:pStyle w:val="TableParagraph"/>
              <w:spacing w:line="249" w:lineRule="auto"/>
              <w:ind w:left="8" w:right="27"/>
              <w:rPr>
                <w:sz w:val="20"/>
              </w:rPr>
            </w:pPr>
            <w:r>
              <w:rPr>
                <w:color w:val="17365D"/>
                <w:sz w:val="20"/>
              </w:rPr>
              <w:t>If requested, applicants are required to provide additional information regarding their qualifications (e.g. transcript, course curriculum, evidence of external validation, accreditation by a certification standards board</w:t>
            </w:r>
          </w:p>
        </w:tc>
        <w:tc>
          <w:tcPr>
            <w:tcW w:w="1976" w:type="dxa"/>
            <w:tcBorders>
              <w:left w:val="nil"/>
              <w:bottom w:val="nil"/>
              <w:right w:val="nil"/>
            </w:tcBorders>
            <w:shd w:val="clear" w:color="auto" w:fill="F1F1F1"/>
          </w:tcPr>
          <w:p w14:paraId="4CC66E2C" w14:textId="77777777" w:rsidR="00252DA8" w:rsidRDefault="00A34FCD">
            <w:pPr>
              <w:pStyle w:val="TableParagraph"/>
              <w:spacing w:before="83"/>
              <w:ind w:left="419" w:right="405"/>
              <w:jc w:val="center"/>
              <w:rPr>
                <w:sz w:val="20"/>
              </w:rPr>
            </w:pPr>
            <w:r>
              <w:rPr>
                <w:color w:val="001F5F"/>
                <w:sz w:val="20"/>
              </w:rPr>
              <w:t>On-boarding</w:t>
            </w:r>
          </w:p>
        </w:tc>
      </w:tr>
    </w:tbl>
    <w:p w14:paraId="2F85DE7C" w14:textId="0534C2DF" w:rsidR="00252DA8" w:rsidRDefault="00FC09FB">
      <w:pPr>
        <w:rPr>
          <w:sz w:val="2"/>
          <w:szCs w:val="2"/>
        </w:rPr>
      </w:pPr>
      <w:r>
        <w:rPr>
          <w:noProof/>
        </w:rPr>
        <mc:AlternateContent>
          <mc:Choice Requires="wpg">
            <w:drawing>
              <wp:anchor distT="0" distB="0" distL="114300" distR="114300" simplePos="0" relativeHeight="1048" behindDoc="0" locked="0" layoutInCell="1" allowOverlap="1" wp14:anchorId="00705A36" wp14:editId="50270D44">
                <wp:simplePos x="0" y="0"/>
                <wp:positionH relativeFrom="page">
                  <wp:posOffset>1007745</wp:posOffset>
                </wp:positionH>
                <wp:positionV relativeFrom="page">
                  <wp:posOffset>9948545</wp:posOffset>
                </wp:positionV>
                <wp:extent cx="5546725" cy="238125"/>
                <wp:effectExtent l="7620" t="4445" r="8255" b="0"/>
                <wp:wrapNone/>
                <wp:docPr id="3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725" cy="238125"/>
                          <a:chOff x="1587" y="15667"/>
                          <a:chExt cx="8735" cy="375"/>
                        </a:xfrm>
                      </wpg:grpSpPr>
                      <wps:wsp>
                        <wps:cNvPr id="37" name="Rectangle 34"/>
                        <wps:cNvSpPr>
                          <a:spLocks noChangeArrowheads="1"/>
                        </wps:cNvSpPr>
                        <wps:spPr bwMode="auto">
                          <a:xfrm>
                            <a:off x="1586" y="15676"/>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3"/>
                        <wps:cNvCnPr>
                          <a:cxnSpLocks noChangeShapeType="1"/>
                        </wps:cNvCnPr>
                        <wps:spPr bwMode="auto">
                          <a:xfrm>
                            <a:off x="1644" y="15748"/>
                            <a:ext cx="0" cy="221"/>
                          </a:xfrm>
                          <a:prstGeom prst="line">
                            <a:avLst/>
                          </a:prstGeom>
                          <a:noFill/>
                          <a:ln w="73152">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39" name="Line 32"/>
                        <wps:cNvCnPr>
                          <a:cxnSpLocks noChangeShapeType="1"/>
                        </wps:cNvCnPr>
                        <wps:spPr bwMode="auto">
                          <a:xfrm>
                            <a:off x="2403" y="15748"/>
                            <a:ext cx="0" cy="221"/>
                          </a:xfrm>
                          <a:prstGeom prst="line">
                            <a:avLst/>
                          </a:prstGeom>
                          <a:noFill/>
                          <a:ln w="73152">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40" name="Rectangle 31"/>
                        <wps:cNvSpPr>
                          <a:spLocks noChangeArrowheads="1"/>
                        </wps:cNvSpPr>
                        <wps:spPr bwMode="auto">
                          <a:xfrm>
                            <a:off x="1586" y="15969"/>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0"/>
                        <wps:cNvSpPr>
                          <a:spLocks noChangeArrowheads="1"/>
                        </wps:cNvSpPr>
                        <wps:spPr bwMode="auto">
                          <a:xfrm>
                            <a:off x="1702" y="15748"/>
                            <a:ext cx="644" cy="221"/>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29"/>
                        <wps:cNvCnPr>
                          <a:cxnSpLocks noChangeShapeType="1"/>
                        </wps:cNvCnPr>
                        <wps:spPr bwMode="auto">
                          <a:xfrm>
                            <a:off x="1587" y="15672"/>
                            <a:ext cx="873" cy="0"/>
                          </a:xfrm>
                          <a:prstGeom prst="line">
                            <a:avLst/>
                          </a:prstGeom>
                          <a:noFill/>
                          <a:ln w="6096">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43" name="Rectangle 28"/>
                        <wps:cNvSpPr>
                          <a:spLocks noChangeArrowheads="1"/>
                        </wps:cNvSpPr>
                        <wps:spPr bwMode="auto">
                          <a:xfrm>
                            <a:off x="1586" y="15676"/>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7"/>
                        <wps:cNvSpPr>
                          <a:spLocks noChangeArrowheads="1"/>
                        </wps:cNvSpPr>
                        <wps:spPr bwMode="auto">
                          <a:xfrm>
                            <a:off x="2460" y="156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26"/>
                        <wps:cNvCnPr>
                          <a:cxnSpLocks noChangeShapeType="1"/>
                        </wps:cNvCnPr>
                        <wps:spPr bwMode="auto">
                          <a:xfrm>
                            <a:off x="2470" y="15672"/>
                            <a:ext cx="785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Rectangle 25"/>
                        <wps:cNvSpPr>
                          <a:spLocks noChangeArrowheads="1"/>
                        </wps:cNvSpPr>
                        <wps:spPr bwMode="auto">
                          <a:xfrm>
                            <a:off x="1586" y="15969"/>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4" style="position:absolute;margin-left:79.35pt;margin-top:783.35pt;width:436.75pt;height:18.75pt;z-index:1048;mso-position-horizontal-relative:page;mso-position-vertical-relative:page" coordsize="8735,375" coordorigin="1587,15667" o:spid="_x0000_s1026" w14:anchorId="6163DD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">
                <v:rect id="Rectangle 34" style="position:absolute;left:1586;top:15676;width:874;height:72;visibility:visible;mso-wrap-style:square;v-text-anchor:top" o:spid="_x0000_s1027" fillcolor="#9336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"/>
                <v:line id="Line 33" style="position:absolute;visibility:visible;mso-wrap-style:square" o:spid="_x0000_s1028" strokecolor="#933634" strokeweight="5.76pt" o:connectortype="straight" from="1644,15748" to="1644,1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"/>
                <v:line id="Line 32" style="position:absolute;visibility:visible;mso-wrap-style:square" o:spid="_x0000_s1029" strokecolor="#933634" strokeweight="5.76pt" o:connectortype="straight" from="2403,15748" to="2403,1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"/>
                <v:rect id="Rectangle 31" style="position:absolute;left:1586;top:15969;width:874;height:72;visibility:visible;mso-wrap-style:square;v-text-anchor:top" o:spid="_x0000_s1030" fillcolor="#9336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"/>
                <v:rect id="Rectangle 30" style="position:absolute;left:1702;top:15748;width:644;height:221;visibility:visible;mso-wrap-style:square;v-text-anchor:top" o:spid="_x0000_s1031" fillcolor="#9336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"/>
                <v:line id="Line 29" style="position:absolute;visibility:visible;mso-wrap-style:square" o:spid="_x0000_s1032" strokecolor="#933634" strokeweight=".48pt" o:connectortype="straight" from="1587,15672" to="2460,1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"/>
                <v:rect id="Rectangle 28" style="position:absolute;left:1586;top:15676;width:874;height:72;visibility:visible;mso-wrap-style:square;v-text-anchor:top" o:spid="_x0000_s1033" fillcolor="#9336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"/>
                <v:rect id="Rectangle 27" style="position:absolute;left:2460;top:15666;width:10;height:10;visibility:visible;mso-wrap-style:square;v-text-anchor:top" o:spid="_x0000_s103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v:line id="Line 26" style="position:absolute;visibility:visible;mso-wrap-style:square" o:spid="_x0000_s1035" strokeweight=".48pt" o:connectortype="straight" from="2470,15672" to="10322,1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v:rect id="Rectangle 25" style="position:absolute;left:1586;top:15969;width:874;height:72;visibility:visible;mso-wrap-style:square;v-text-anchor:top" o:spid="_x0000_s1036" fillcolor="#9336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"/>
                <w10:wrap anchorx="page" anchory="page"/>
              </v:group>
            </w:pict>
          </mc:Fallback>
        </mc:AlternateContent>
      </w:r>
    </w:p>
    <w:p w14:paraId="3DB5163C" w14:textId="77777777" w:rsidR="00252DA8" w:rsidRDefault="00252DA8">
      <w:pPr>
        <w:rPr>
          <w:sz w:val="2"/>
          <w:szCs w:val="2"/>
        </w:rPr>
        <w:sectPr w:rsidR="00252DA8">
          <w:pgSz w:w="11910" w:h="16840"/>
          <w:pgMar w:top="1400" w:right="1420" w:bottom="940" w:left="1440" w:header="0" w:footer="746" w:gutter="0"/>
          <w:cols w:space="720"/>
        </w:sectPr>
      </w:pPr>
    </w:p>
    <w:tbl>
      <w:tblPr>
        <w:tblW w:w="0" w:type="auto"/>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617"/>
        <w:gridCol w:w="1328"/>
        <w:gridCol w:w="2874"/>
        <w:gridCol w:w="1977"/>
      </w:tblGrid>
      <w:tr w:rsidR="00252DA8" w14:paraId="7CFF978B" w14:textId="77777777">
        <w:trPr>
          <w:trHeight w:val="2063"/>
        </w:trPr>
        <w:tc>
          <w:tcPr>
            <w:tcW w:w="2617" w:type="dxa"/>
            <w:tcBorders>
              <w:top w:val="nil"/>
            </w:tcBorders>
            <w:shd w:val="clear" w:color="auto" w:fill="D9D9D9"/>
          </w:tcPr>
          <w:p w14:paraId="6722D7CF" w14:textId="77777777" w:rsidR="00252DA8" w:rsidRDefault="00252DA8">
            <w:pPr>
              <w:pStyle w:val="TableParagraph"/>
              <w:ind w:left="0"/>
              <w:rPr>
                <w:rFonts w:ascii="Times New Roman"/>
                <w:sz w:val="18"/>
              </w:rPr>
            </w:pPr>
          </w:p>
        </w:tc>
        <w:tc>
          <w:tcPr>
            <w:tcW w:w="4202" w:type="dxa"/>
            <w:gridSpan w:val="2"/>
            <w:tcBorders>
              <w:top w:val="nil"/>
              <w:right w:val="nil"/>
            </w:tcBorders>
            <w:shd w:val="clear" w:color="auto" w:fill="F1F1F1"/>
          </w:tcPr>
          <w:p w14:paraId="3EBDFC23" w14:textId="77777777" w:rsidR="00252DA8" w:rsidRDefault="00A34FCD">
            <w:pPr>
              <w:pStyle w:val="TableParagraph"/>
              <w:spacing w:before="81"/>
              <w:ind w:left="8"/>
              <w:rPr>
                <w:sz w:val="20"/>
              </w:rPr>
            </w:pPr>
            <w:r>
              <w:rPr>
                <w:color w:val="17365D"/>
                <w:sz w:val="20"/>
              </w:rPr>
              <w:t>etc.).</w:t>
            </w:r>
          </w:p>
          <w:p w14:paraId="197E9FB0" w14:textId="77777777" w:rsidR="00252DA8" w:rsidRDefault="00252DA8">
            <w:pPr>
              <w:pStyle w:val="TableParagraph"/>
              <w:spacing w:before="9"/>
              <w:ind w:left="0"/>
              <w:rPr>
                <w:rFonts w:ascii="Times New Roman"/>
                <w:sz w:val="21"/>
              </w:rPr>
            </w:pPr>
          </w:p>
          <w:p w14:paraId="29C0D5AA" w14:textId="77777777" w:rsidR="00252DA8" w:rsidRDefault="00A34FCD">
            <w:pPr>
              <w:pStyle w:val="TableParagraph"/>
              <w:spacing w:line="249" w:lineRule="auto"/>
              <w:ind w:left="8" w:right="6"/>
              <w:rPr>
                <w:sz w:val="20"/>
              </w:rPr>
            </w:pPr>
            <w:r>
              <w:rPr>
                <w:color w:val="17365D"/>
                <w:sz w:val="20"/>
              </w:rPr>
              <w:t>Any expenses related to verifying qualifications are to be paid by the applicant.</w:t>
            </w:r>
          </w:p>
          <w:p w14:paraId="65D1B379" w14:textId="77777777" w:rsidR="00252DA8" w:rsidRDefault="00252DA8">
            <w:pPr>
              <w:pStyle w:val="TableParagraph"/>
              <w:ind w:left="0"/>
              <w:rPr>
                <w:rFonts w:ascii="Times New Roman"/>
                <w:sz w:val="21"/>
              </w:rPr>
            </w:pPr>
          </w:p>
          <w:p w14:paraId="38DF0532" w14:textId="77777777" w:rsidR="00252DA8" w:rsidRDefault="00A34FCD">
            <w:pPr>
              <w:pStyle w:val="TableParagraph"/>
              <w:spacing w:line="249" w:lineRule="auto"/>
              <w:ind w:left="8"/>
              <w:rPr>
                <w:sz w:val="20"/>
              </w:rPr>
            </w:pPr>
            <w:r>
              <w:rPr>
                <w:color w:val="17365D"/>
                <w:sz w:val="20"/>
              </w:rPr>
              <w:t>Applicants will be required to produce the original certificates for all qualifications.</w:t>
            </w:r>
          </w:p>
        </w:tc>
        <w:tc>
          <w:tcPr>
            <w:tcW w:w="1977" w:type="dxa"/>
            <w:tcBorders>
              <w:top w:val="nil"/>
              <w:left w:val="nil"/>
              <w:right w:val="nil"/>
            </w:tcBorders>
            <w:shd w:val="clear" w:color="auto" w:fill="F1F1F1"/>
          </w:tcPr>
          <w:p w14:paraId="5ED719A4" w14:textId="77777777" w:rsidR="00252DA8" w:rsidRDefault="00252DA8">
            <w:pPr>
              <w:pStyle w:val="TableParagraph"/>
              <w:ind w:left="0"/>
              <w:rPr>
                <w:rFonts w:ascii="Times New Roman"/>
                <w:sz w:val="18"/>
              </w:rPr>
            </w:pPr>
          </w:p>
        </w:tc>
      </w:tr>
      <w:tr w:rsidR="00252DA8" w14:paraId="094FB8F3" w14:textId="77777777">
        <w:trPr>
          <w:trHeight w:val="412"/>
        </w:trPr>
        <w:tc>
          <w:tcPr>
            <w:tcW w:w="6819" w:type="dxa"/>
            <w:gridSpan w:val="3"/>
            <w:shd w:val="clear" w:color="auto" w:fill="CCD4DD"/>
          </w:tcPr>
          <w:p w14:paraId="7465B012" w14:textId="77777777" w:rsidR="00252DA8" w:rsidRDefault="00A34FCD">
            <w:pPr>
              <w:pStyle w:val="TableParagraph"/>
              <w:spacing w:before="69"/>
              <w:rPr>
                <w:b/>
              </w:rPr>
            </w:pPr>
            <w:r>
              <w:rPr>
                <w:b/>
                <w:color w:val="17365D"/>
              </w:rPr>
              <w:t>Person Specification:</w:t>
            </w:r>
          </w:p>
        </w:tc>
        <w:tc>
          <w:tcPr>
            <w:tcW w:w="1977" w:type="dxa"/>
            <w:tcBorders>
              <w:right w:val="nil"/>
            </w:tcBorders>
            <w:shd w:val="clear" w:color="auto" w:fill="CCD4DD"/>
          </w:tcPr>
          <w:p w14:paraId="7C20970D" w14:textId="77777777" w:rsidR="00252DA8" w:rsidRDefault="00A34FCD">
            <w:pPr>
              <w:pStyle w:val="TableParagraph"/>
              <w:spacing w:before="69"/>
              <w:ind w:left="19"/>
              <w:rPr>
                <w:b/>
              </w:rPr>
            </w:pPr>
            <w:r>
              <w:rPr>
                <w:b/>
                <w:color w:val="17365D"/>
              </w:rPr>
              <w:t>Assessment stage</w:t>
            </w:r>
          </w:p>
        </w:tc>
      </w:tr>
      <w:tr w:rsidR="00252DA8" w14:paraId="38574371" w14:textId="77777777">
        <w:trPr>
          <w:trHeight w:val="397"/>
        </w:trPr>
        <w:tc>
          <w:tcPr>
            <w:tcW w:w="8796" w:type="dxa"/>
            <w:gridSpan w:val="4"/>
            <w:shd w:val="clear" w:color="auto" w:fill="D9D9D9"/>
          </w:tcPr>
          <w:p w14:paraId="5276F30E" w14:textId="77777777" w:rsidR="00252DA8" w:rsidRDefault="00A34FCD">
            <w:pPr>
              <w:pStyle w:val="TableParagraph"/>
              <w:spacing w:before="69"/>
              <w:rPr>
                <w:b/>
              </w:rPr>
            </w:pPr>
            <w:r>
              <w:rPr>
                <w:b/>
                <w:color w:val="17365D"/>
              </w:rPr>
              <w:t>Qualifications</w:t>
            </w:r>
          </w:p>
        </w:tc>
      </w:tr>
      <w:tr w:rsidR="00252DA8" w14:paraId="6DC3CC0C" w14:textId="77777777">
        <w:trPr>
          <w:trHeight w:val="383"/>
        </w:trPr>
        <w:tc>
          <w:tcPr>
            <w:tcW w:w="3945" w:type="dxa"/>
            <w:gridSpan w:val="2"/>
            <w:shd w:val="clear" w:color="auto" w:fill="F1F1F1"/>
          </w:tcPr>
          <w:p w14:paraId="06C31A59" w14:textId="77777777" w:rsidR="00252DA8" w:rsidRDefault="00A34FCD">
            <w:pPr>
              <w:pStyle w:val="TableParagraph"/>
              <w:spacing w:before="81"/>
              <w:ind w:left="1019"/>
              <w:rPr>
                <w:b/>
                <w:i/>
                <w:sz w:val="20"/>
              </w:rPr>
            </w:pPr>
            <w:r>
              <w:rPr>
                <w:b/>
                <w:i/>
                <w:color w:val="17365D"/>
                <w:sz w:val="20"/>
              </w:rPr>
              <w:t>Minimum / essential</w:t>
            </w:r>
          </w:p>
        </w:tc>
        <w:tc>
          <w:tcPr>
            <w:tcW w:w="2874" w:type="dxa"/>
            <w:shd w:val="clear" w:color="auto" w:fill="F1F1F1"/>
          </w:tcPr>
          <w:p w14:paraId="05D68913" w14:textId="77777777" w:rsidR="00252DA8" w:rsidRDefault="00A34FCD">
            <w:pPr>
              <w:pStyle w:val="TableParagraph"/>
              <w:spacing w:before="81"/>
              <w:ind w:left="984"/>
              <w:rPr>
                <w:b/>
                <w:i/>
                <w:sz w:val="20"/>
              </w:rPr>
            </w:pPr>
            <w:r>
              <w:rPr>
                <w:b/>
                <w:i/>
                <w:color w:val="17365D"/>
                <w:sz w:val="20"/>
              </w:rPr>
              <w:t>Desirable</w:t>
            </w:r>
          </w:p>
        </w:tc>
        <w:tc>
          <w:tcPr>
            <w:tcW w:w="1977" w:type="dxa"/>
            <w:tcBorders>
              <w:right w:val="nil"/>
            </w:tcBorders>
            <w:shd w:val="clear" w:color="auto" w:fill="F1F1F1"/>
          </w:tcPr>
          <w:p w14:paraId="12554EFC" w14:textId="77777777" w:rsidR="00252DA8" w:rsidRDefault="00A34FCD">
            <w:pPr>
              <w:pStyle w:val="TableParagraph"/>
              <w:spacing w:before="81"/>
              <w:ind w:left="95"/>
              <w:rPr>
                <w:b/>
                <w:i/>
                <w:sz w:val="20"/>
              </w:rPr>
            </w:pPr>
            <w:r>
              <w:rPr>
                <w:b/>
                <w:i/>
                <w:color w:val="17365D"/>
                <w:sz w:val="20"/>
              </w:rPr>
              <w:t>Assessment Stage</w:t>
            </w:r>
          </w:p>
        </w:tc>
      </w:tr>
      <w:tr w:rsidR="00252DA8" w14:paraId="6CCDD8CC" w14:textId="77777777">
        <w:trPr>
          <w:trHeight w:val="2786"/>
        </w:trPr>
        <w:tc>
          <w:tcPr>
            <w:tcW w:w="3945" w:type="dxa"/>
            <w:gridSpan w:val="2"/>
            <w:shd w:val="clear" w:color="auto" w:fill="F1F1F1"/>
          </w:tcPr>
          <w:p w14:paraId="378C8A53" w14:textId="77777777" w:rsidR="00A13216" w:rsidRPr="00E0790B" w:rsidRDefault="00A13216" w:rsidP="00A13216">
            <w:pPr>
              <w:pStyle w:val="TableParagraph"/>
              <w:spacing w:before="1" w:line="249" w:lineRule="auto"/>
              <w:rPr>
                <w:color w:val="001F5F"/>
                <w:sz w:val="20"/>
              </w:rPr>
            </w:pPr>
            <w:r w:rsidRPr="00E0790B">
              <w:rPr>
                <w:color w:val="001F5F"/>
                <w:sz w:val="20"/>
              </w:rPr>
              <w:t>a) An undergraduate or Master’s degree or qualification(s) that can be demonstrated to be equivalent to an undergraduate or Master’s degree (3 years’ full-time academic study, or a minimum of one year’s full-time academic study in the case of a Master’s degree).</w:t>
            </w:r>
          </w:p>
          <w:p w14:paraId="25A3542B" w14:textId="77777777" w:rsidR="00A13216" w:rsidRPr="00E0790B" w:rsidRDefault="00A13216" w:rsidP="00A13216">
            <w:pPr>
              <w:pStyle w:val="TableParagraph"/>
              <w:spacing w:before="1" w:line="249" w:lineRule="auto"/>
              <w:rPr>
                <w:color w:val="001F5F"/>
                <w:sz w:val="20"/>
              </w:rPr>
            </w:pPr>
            <w:r w:rsidRPr="00E0790B">
              <w:rPr>
                <w:color w:val="001F5F"/>
                <w:sz w:val="20"/>
              </w:rPr>
              <w:t>AND</w:t>
            </w:r>
          </w:p>
          <w:p w14:paraId="05E0AA13" w14:textId="77777777" w:rsidR="00A13216" w:rsidRPr="00E0790B" w:rsidRDefault="00A13216" w:rsidP="00A13216">
            <w:pPr>
              <w:pStyle w:val="TableParagraph"/>
              <w:spacing w:before="1" w:line="249" w:lineRule="auto"/>
              <w:rPr>
                <w:color w:val="001F5F"/>
                <w:sz w:val="20"/>
              </w:rPr>
            </w:pPr>
            <w:r w:rsidRPr="00E0790B">
              <w:rPr>
                <w:color w:val="001F5F"/>
                <w:sz w:val="20"/>
              </w:rPr>
              <w:t>b) A TEFL / TESOL qualification from a recognised institution (at minimum Certificate level).</w:t>
            </w:r>
          </w:p>
          <w:p w14:paraId="16E95413" w14:textId="77777777" w:rsidR="00A13216" w:rsidRPr="00E0790B" w:rsidRDefault="00A13216" w:rsidP="00A13216">
            <w:pPr>
              <w:pStyle w:val="TableParagraph"/>
              <w:spacing w:before="1" w:line="249" w:lineRule="auto"/>
              <w:rPr>
                <w:color w:val="001F5F"/>
                <w:sz w:val="20"/>
              </w:rPr>
            </w:pPr>
            <w:r w:rsidRPr="00E0790B">
              <w:rPr>
                <w:color w:val="001F5F"/>
                <w:sz w:val="20"/>
              </w:rPr>
              <w:t>Or</w:t>
            </w:r>
          </w:p>
          <w:p w14:paraId="104B2716" w14:textId="77777777" w:rsidR="00A13216" w:rsidRPr="00E0790B" w:rsidRDefault="00A13216" w:rsidP="00A13216">
            <w:pPr>
              <w:pStyle w:val="TableParagraph"/>
              <w:spacing w:before="1" w:line="249" w:lineRule="auto"/>
              <w:rPr>
                <w:color w:val="001F5F"/>
                <w:sz w:val="20"/>
              </w:rPr>
            </w:pPr>
            <w:r w:rsidRPr="00E0790B">
              <w:rPr>
                <w:color w:val="001F5F"/>
                <w:sz w:val="20"/>
              </w:rPr>
              <w:t>EFL / ESOL-related studies completed as part of an undergraduate / post graduate award course from a recognised institution (minimum Certificate level equivalent).</w:t>
            </w:r>
          </w:p>
          <w:p w14:paraId="2E2723BA" w14:textId="77777777" w:rsidR="00A13216" w:rsidRPr="00E0790B" w:rsidRDefault="00A13216" w:rsidP="00A13216">
            <w:pPr>
              <w:pStyle w:val="TableParagraph"/>
              <w:spacing w:before="1" w:line="249" w:lineRule="auto"/>
              <w:rPr>
                <w:color w:val="001F5F"/>
                <w:sz w:val="20"/>
              </w:rPr>
            </w:pPr>
            <w:r w:rsidRPr="00E0790B">
              <w:rPr>
                <w:color w:val="001F5F"/>
                <w:sz w:val="20"/>
              </w:rPr>
              <w:t>Or</w:t>
            </w:r>
          </w:p>
          <w:p w14:paraId="7C6015FA" w14:textId="2E925AE8" w:rsidR="00252DA8" w:rsidRPr="00E0790B" w:rsidRDefault="00A13216" w:rsidP="00A13216">
            <w:pPr>
              <w:pStyle w:val="TableParagraph"/>
              <w:spacing w:before="1" w:line="249" w:lineRule="auto"/>
              <w:rPr>
                <w:color w:val="001F5F"/>
                <w:sz w:val="20"/>
              </w:rPr>
            </w:pPr>
            <w:r w:rsidRPr="00E0790B">
              <w:rPr>
                <w:color w:val="001F5F"/>
                <w:sz w:val="20"/>
              </w:rPr>
              <w:t>A degree in Education (if supported by an undergraduate degree which includes studies focused on English language).</w:t>
            </w:r>
          </w:p>
        </w:tc>
        <w:tc>
          <w:tcPr>
            <w:tcW w:w="2874" w:type="dxa"/>
            <w:shd w:val="clear" w:color="auto" w:fill="F1F1F1"/>
          </w:tcPr>
          <w:p w14:paraId="0D380332" w14:textId="6E5B09C0" w:rsidR="00252DA8" w:rsidRPr="004F2F03" w:rsidRDefault="00A34FCD" w:rsidP="004F2F03">
            <w:pPr>
              <w:pStyle w:val="TableParagraph"/>
              <w:spacing w:before="83" w:line="249" w:lineRule="auto"/>
              <w:ind w:left="7" w:right="4"/>
              <w:rPr>
                <w:color w:val="17365D"/>
                <w:sz w:val="20"/>
              </w:rPr>
            </w:pPr>
            <w:r>
              <w:rPr>
                <w:color w:val="17365D"/>
                <w:sz w:val="20"/>
              </w:rPr>
              <w:t xml:space="preserve">Cambridge </w:t>
            </w:r>
            <w:r w:rsidR="00A13216">
              <w:rPr>
                <w:color w:val="17365D"/>
                <w:sz w:val="20"/>
              </w:rPr>
              <w:t>DELTA/</w:t>
            </w:r>
            <w:r>
              <w:rPr>
                <w:color w:val="17365D"/>
                <w:sz w:val="20"/>
              </w:rPr>
              <w:t>CELTA</w:t>
            </w:r>
            <w:r w:rsidR="00A13216">
              <w:rPr>
                <w:color w:val="17365D"/>
                <w:sz w:val="20"/>
              </w:rPr>
              <w:t>,</w:t>
            </w:r>
            <w:r>
              <w:rPr>
                <w:color w:val="17365D"/>
                <w:sz w:val="20"/>
              </w:rPr>
              <w:t xml:space="preserve">  </w:t>
            </w:r>
            <w:r w:rsidR="00A13216">
              <w:rPr>
                <w:color w:val="17365D"/>
                <w:sz w:val="20"/>
              </w:rPr>
              <w:t>TEFL/</w:t>
            </w:r>
            <w:r>
              <w:rPr>
                <w:color w:val="17365D"/>
                <w:sz w:val="20"/>
              </w:rPr>
              <w:t>TESOL</w:t>
            </w:r>
            <w:r w:rsidR="00A13216">
              <w:rPr>
                <w:color w:val="17365D"/>
                <w:sz w:val="20"/>
              </w:rPr>
              <w:t xml:space="preserve"> certificate, EFL </w:t>
            </w:r>
            <w:r w:rsidR="00C1629D">
              <w:rPr>
                <w:color w:val="17365D"/>
                <w:sz w:val="20"/>
              </w:rPr>
              <w:t xml:space="preserve">undergraduate/postgraduate </w:t>
            </w:r>
            <w:r w:rsidR="00A13216">
              <w:rPr>
                <w:color w:val="17365D"/>
                <w:sz w:val="20"/>
              </w:rPr>
              <w:t>degree</w:t>
            </w:r>
          </w:p>
          <w:p w14:paraId="38DF53E1" w14:textId="77777777" w:rsidR="00252DA8" w:rsidRDefault="00252DA8">
            <w:pPr>
              <w:pStyle w:val="TableParagraph"/>
              <w:ind w:left="0"/>
              <w:rPr>
                <w:rFonts w:ascii="Times New Roman"/>
                <w:sz w:val="21"/>
              </w:rPr>
            </w:pPr>
          </w:p>
          <w:p w14:paraId="612CC537" w14:textId="3FB642EF" w:rsidR="00252DA8" w:rsidRDefault="00252DA8">
            <w:pPr>
              <w:pStyle w:val="TableParagraph"/>
              <w:spacing w:line="249" w:lineRule="auto"/>
              <w:ind w:left="7"/>
              <w:rPr>
                <w:sz w:val="20"/>
              </w:rPr>
            </w:pPr>
          </w:p>
        </w:tc>
        <w:tc>
          <w:tcPr>
            <w:tcW w:w="1977" w:type="dxa"/>
            <w:tcBorders>
              <w:right w:val="nil"/>
            </w:tcBorders>
            <w:shd w:val="clear" w:color="auto" w:fill="F1F1F1"/>
          </w:tcPr>
          <w:p w14:paraId="0D96C9F1" w14:textId="77777777" w:rsidR="00252DA8" w:rsidRDefault="00A34FCD">
            <w:pPr>
              <w:pStyle w:val="TableParagraph"/>
              <w:spacing w:before="83"/>
              <w:ind w:left="489"/>
              <w:rPr>
                <w:sz w:val="20"/>
              </w:rPr>
            </w:pPr>
            <w:r>
              <w:rPr>
                <w:color w:val="17365D"/>
                <w:sz w:val="20"/>
              </w:rPr>
              <w:t>Shortlisting</w:t>
            </w:r>
          </w:p>
        </w:tc>
      </w:tr>
      <w:tr w:rsidR="00252DA8" w14:paraId="7CDB1165" w14:textId="77777777">
        <w:trPr>
          <w:trHeight w:val="395"/>
        </w:trPr>
        <w:tc>
          <w:tcPr>
            <w:tcW w:w="8796" w:type="dxa"/>
            <w:gridSpan w:val="4"/>
            <w:shd w:val="clear" w:color="auto" w:fill="D9D9D9"/>
          </w:tcPr>
          <w:p w14:paraId="3002F76E" w14:textId="77777777" w:rsidR="00252DA8" w:rsidRDefault="00A34FCD">
            <w:pPr>
              <w:pStyle w:val="TableParagraph"/>
              <w:spacing w:before="67"/>
              <w:rPr>
                <w:b/>
              </w:rPr>
            </w:pPr>
            <w:r>
              <w:rPr>
                <w:b/>
                <w:color w:val="001F5F"/>
              </w:rPr>
              <w:t>Role Specific Knowledge &amp; Experience</w:t>
            </w:r>
          </w:p>
        </w:tc>
      </w:tr>
      <w:tr w:rsidR="00252DA8" w14:paraId="7CA5EFA9" w14:textId="77777777">
        <w:trPr>
          <w:trHeight w:val="385"/>
        </w:trPr>
        <w:tc>
          <w:tcPr>
            <w:tcW w:w="3945" w:type="dxa"/>
            <w:gridSpan w:val="2"/>
            <w:shd w:val="clear" w:color="auto" w:fill="F1F1F1"/>
          </w:tcPr>
          <w:p w14:paraId="7B37591B" w14:textId="77777777" w:rsidR="00252DA8" w:rsidRDefault="00A34FCD">
            <w:pPr>
              <w:pStyle w:val="TableParagraph"/>
              <w:spacing w:before="83"/>
              <w:ind w:left="1019"/>
              <w:rPr>
                <w:b/>
                <w:i/>
                <w:sz w:val="20"/>
              </w:rPr>
            </w:pPr>
            <w:r>
              <w:rPr>
                <w:b/>
                <w:i/>
                <w:color w:val="001F5F"/>
                <w:sz w:val="20"/>
              </w:rPr>
              <w:t>Minimum / essential</w:t>
            </w:r>
          </w:p>
        </w:tc>
        <w:tc>
          <w:tcPr>
            <w:tcW w:w="2874" w:type="dxa"/>
            <w:tcBorders>
              <w:right w:val="nil"/>
            </w:tcBorders>
            <w:shd w:val="clear" w:color="auto" w:fill="F1F1F1"/>
          </w:tcPr>
          <w:p w14:paraId="1562661C" w14:textId="77777777" w:rsidR="00252DA8" w:rsidRDefault="00A34FCD">
            <w:pPr>
              <w:pStyle w:val="TableParagraph"/>
              <w:spacing w:before="83"/>
              <w:ind w:left="984"/>
              <w:rPr>
                <w:b/>
                <w:i/>
                <w:sz w:val="20"/>
              </w:rPr>
            </w:pPr>
            <w:r>
              <w:rPr>
                <w:b/>
                <w:i/>
                <w:color w:val="001F5F"/>
                <w:sz w:val="20"/>
              </w:rPr>
              <w:t>Desirable</w:t>
            </w:r>
          </w:p>
        </w:tc>
        <w:tc>
          <w:tcPr>
            <w:tcW w:w="1977" w:type="dxa"/>
            <w:tcBorders>
              <w:left w:val="nil"/>
              <w:right w:val="nil"/>
            </w:tcBorders>
            <w:shd w:val="clear" w:color="auto" w:fill="F1F1F1"/>
          </w:tcPr>
          <w:p w14:paraId="7AF3F90A" w14:textId="77777777" w:rsidR="00252DA8" w:rsidRDefault="00A34FCD">
            <w:pPr>
              <w:pStyle w:val="TableParagraph"/>
              <w:spacing w:before="83"/>
              <w:ind w:left="105"/>
              <w:rPr>
                <w:b/>
                <w:i/>
                <w:sz w:val="20"/>
              </w:rPr>
            </w:pPr>
            <w:r>
              <w:rPr>
                <w:b/>
                <w:i/>
                <w:color w:val="001F5F"/>
                <w:sz w:val="20"/>
              </w:rPr>
              <w:t>Assessment Stage</w:t>
            </w:r>
          </w:p>
        </w:tc>
      </w:tr>
      <w:tr w:rsidR="00252DA8" w14:paraId="6A98493E" w14:textId="77777777">
        <w:trPr>
          <w:trHeight w:val="3004"/>
        </w:trPr>
        <w:tc>
          <w:tcPr>
            <w:tcW w:w="3945" w:type="dxa"/>
            <w:gridSpan w:val="2"/>
            <w:shd w:val="clear" w:color="auto" w:fill="F1F1F1"/>
          </w:tcPr>
          <w:p w14:paraId="04E8307E" w14:textId="678F83AA" w:rsidR="00252DA8" w:rsidRPr="00A13216" w:rsidRDefault="00A13216">
            <w:pPr>
              <w:pStyle w:val="TableParagraph"/>
              <w:spacing w:before="70" w:line="276" w:lineRule="auto"/>
              <w:ind w:right="880"/>
              <w:rPr>
                <w:sz w:val="20"/>
                <w:szCs w:val="20"/>
              </w:rPr>
            </w:pPr>
            <w:r w:rsidRPr="00A13216">
              <w:rPr>
                <w:color w:val="001F5F"/>
                <w:sz w:val="20"/>
                <w:szCs w:val="20"/>
              </w:rPr>
              <w:t>A minimum of three years’ full-time TEFL teaching experience (or equivalent part time) is required. Almost all of this teaching experience must relate to adult students (16 years and over). Full-time teaching’ is classified as a minimum of 14 hours of face-to-face teaching per week. Freelance and volunteer teaching is not included.</w:t>
            </w:r>
          </w:p>
        </w:tc>
        <w:tc>
          <w:tcPr>
            <w:tcW w:w="2874" w:type="dxa"/>
            <w:tcBorders>
              <w:right w:val="nil"/>
            </w:tcBorders>
            <w:shd w:val="clear" w:color="auto" w:fill="F1F1F1"/>
          </w:tcPr>
          <w:p w14:paraId="5A98FC42" w14:textId="3591FBE5" w:rsidR="00252DA8" w:rsidRDefault="00A34FCD">
            <w:pPr>
              <w:pStyle w:val="TableParagraph"/>
              <w:spacing w:before="81" w:line="249" w:lineRule="auto"/>
              <w:ind w:left="7" w:right="169"/>
              <w:rPr>
                <w:sz w:val="20"/>
              </w:rPr>
            </w:pPr>
            <w:r>
              <w:rPr>
                <w:color w:val="001F5F"/>
                <w:sz w:val="20"/>
              </w:rPr>
              <w:t>High proficiency in English i.e.</w:t>
            </w:r>
            <w:r w:rsidR="00C1629D">
              <w:rPr>
                <w:color w:val="001F5F"/>
                <w:sz w:val="20"/>
              </w:rPr>
              <w:t>,</w:t>
            </w:r>
            <w:r>
              <w:rPr>
                <w:color w:val="001F5F"/>
                <w:sz w:val="20"/>
              </w:rPr>
              <w:t xml:space="preserve"> full mastery of English across all 4 skills equivalent to CEFR C2</w:t>
            </w:r>
          </w:p>
        </w:tc>
        <w:tc>
          <w:tcPr>
            <w:tcW w:w="1977" w:type="dxa"/>
            <w:tcBorders>
              <w:left w:val="nil"/>
              <w:right w:val="nil"/>
            </w:tcBorders>
            <w:shd w:val="clear" w:color="auto" w:fill="F1F1F1"/>
          </w:tcPr>
          <w:p w14:paraId="3A124971" w14:textId="4D432962" w:rsidR="00252DA8" w:rsidRDefault="00A34FCD">
            <w:pPr>
              <w:pStyle w:val="TableParagraph"/>
              <w:spacing w:before="81" w:line="249" w:lineRule="auto"/>
              <w:ind w:left="595" w:right="129" w:hanging="435"/>
              <w:rPr>
                <w:sz w:val="20"/>
              </w:rPr>
            </w:pPr>
            <w:r>
              <w:rPr>
                <w:color w:val="001F5F"/>
                <w:sz w:val="20"/>
              </w:rPr>
              <w:t>Shortlisting and</w:t>
            </w:r>
            <w:r w:rsidR="000274D7">
              <w:rPr>
                <w:color w:val="001F5F"/>
                <w:sz w:val="20"/>
              </w:rPr>
              <w:t>/</w:t>
            </w:r>
            <w:r>
              <w:rPr>
                <w:color w:val="001F5F"/>
                <w:sz w:val="20"/>
              </w:rPr>
              <w:t>or Interview</w:t>
            </w:r>
          </w:p>
        </w:tc>
      </w:tr>
      <w:tr w:rsidR="00252DA8" w14:paraId="7E71748E" w14:textId="77777777">
        <w:trPr>
          <w:trHeight w:val="397"/>
        </w:trPr>
        <w:tc>
          <w:tcPr>
            <w:tcW w:w="6819" w:type="dxa"/>
            <w:gridSpan w:val="3"/>
            <w:shd w:val="clear" w:color="auto" w:fill="D9D9D9"/>
          </w:tcPr>
          <w:p w14:paraId="6F3EBD84" w14:textId="77777777" w:rsidR="00252DA8" w:rsidRDefault="00A34FCD">
            <w:pPr>
              <w:pStyle w:val="TableParagraph"/>
              <w:spacing w:before="67"/>
              <w:rPr>
                <w:b/>
              </w:rPr>
            </w:pPr>
            <w:r>
              <w:rPr>
                <w:b/>
                <w:color w:val="001F5F"/>
              </w:rPr>
              <w:t>British Council Core Skills</w:t>
            </w:r>
          </w:p>
        </w:tc>
        <w:tc>
          <w:tcPr>
            <w:tcW w:w="1977" w:type="dxa"/>
            <w:tcBorders>
              <w:right w:val="nil"/>
            </w:tcBorders>
            <w:shd w:val="clear" w:color="auto" w:fill="D9D9D9"/>
          </w:tcPr>
          <w:p w14:paraId="54F963AB" w14:textId="77777777" w:rsidR="00252DA8" w:rsidRDefault="00A34FCD">
            <w:pPr>
              <w:pStyle w:val="TableParagraph"/>
              <w:spacing w:before="69"/>
              <w:ind w:left="7"/>
              <w:rPr>
                <w:b/>
                <w:i/>
                <w:sz w:val="20"/>
              </w:rPr>
            </w:pPr>
            <w:r>
              <w:rPr>
                <w:b/>
                <w:i/>
                <w:color w:val="001F5F"/>
                <w:sz w:val="20"/>
              </w:rPr>
              <w:t>Assessment Stage</w:t>
            </w:r>
          </w:p>
        </w:tc>
      </w:tr>
      <w:tr w:rsidR="00252DA8" w14:paraId="6EFC3D75" w14:textId="77777777">
        <w:trPr>
          <w:trHeight w:val="3511"/>
        </w:trPr>
        <w:tc>
          <w:tcPr>
            <w:tcW w:w="6819" w:type="dxa"/>
            <w:gridSpan w:val="3"/>
            <w:tcBorders>
              <w:bottom w:val="nil"/>
            </w:tcBorders>
            <w:shd w:val="clear" w:color="auto" w:fill="F1F1F1"/>
          </w:tcPr>
          <w:p w14:paraId="619158D4" w14:textId="77777777" w:rsidR="00252DA8" w:rsidRDefault="00A34FCD">
            <w:pPr>
              <w:pStyle w:val="TableParagraph"/>
              <w:spacing w:before="78"/>
              <w:rPr>
                <w:b/>
                <w:sz w:val="20"/>
              </w:rPr>
            </w:pPr>
            <w:r>
              <w:rPr>
                <w:b/>
                <w:color w:val="001F5F"/>
                <w:sz w:val="20"/>
              </w:rPr>
              <w:lastRenderedPageBreak/>
              <w:t>Communicating &amp; Influencing</w:t>
            </w:r>
          </w:p>
          <w:p w14:paraId="2009B6ED" w14:textId="77777777" w:rsidR="00252DA8" w:rsidRDefault="00A34FCD">
            <w:pPr>
              <w:pStyle w:val="TableParagraph"/>
              <w:spacing w:before="10"/>
              <w:rPr>
                <w:i/>
                <w:sz w:val="20"/>
              </w:rPr>
            </w:pPr>
            <w:r>
              <w:rPr>
                <w:i/>
                <w:color w:val="001F5F"/>
                <w:sz w:val="20"/>
              </w:rPr>
              <w:t>Communicates clearly &amp; effectively</w:t>
            </w:r>
          </w:p>
          <w:p w14:paraId="2FBB69E1" w14:textId="77777777" w:rsidR="00252DA8" w:rsidRDefault="00A34FCD">
            <w:pPr>
              <w:pStyle w:val="TableParagraph"/>
              <w:numPr>
                <w:ilvl w:val="0"/>
                <w:numId w:val="1"/>
              </w:numPr>
              <w:tabs>
                <w:tab w:val="left" w:pos="863"/>
                <w:tab w:val="left" w:pos="864"/>
              </w:tabs>
              <w:spacing w:before="1" w:line="249" w:lineRule="auto"/>
              <w:ind w:right="306"/>
              <w:rPr>
                <w:sz w:val="20"/>
              </w:rPr>
            </w:pPr>
            <w:r>
              <w:rPr>
                <w:color w:val="001F5F"/>
                <w:sz w:val="20"/>
              </w:rPr>
              <w:t>Listens to others and expresses self clearly, with grammatical accuracy and awareness of a diverse audience in speaking and writing</w:t>
            </w:r>
          </w:p>
          <w:p w14:paraId="43D9B707" w14:textId="77777777" w:rsidR="00252DA8" w:rsidRDefault="00252DA8">
            <w:pPr>
              <w:pStyle w:val="TableParagraph"/>
              <w:spacing w:before="9"/>
              <w:ind w:left="0"/>
              <w:rPr>
                <w:rFonts w:ascii="Times New Roman"/>
                <w:sz w:val="20"/>
              </w:rPr>
            </w:pPr>
          </w:p>
          <w:p w14:paraId="124F5CAA" w14:textId="77777777" w:rsidR="00252DA8" w:rsidRDefault="00A34FCD">
            <w:pPr>
              <w:pStyle w:val="TableParagraph"/>
              <w:rPr>
                <w:b/>
                <w:sz w:val="20"/>
              </w:rPr>
            </w:pPr>
            <w:r>
              <w:rPr>
                <w:b/>
                <w:color w:val="001F5F"/>
                <w:sz w:val="20"/>
              </w:rPr>
              <w:t>Using technology</w:t>
            </w:r>
          </w:p>
          <w:p w14:paraId="09A2A66D" w14:textId="769BA803" w:rsidR="00252DA8" w:rsidRDefault="00A34FCD">
            <w:pPr>
              <w:pStyle w:val="TableParagraph"/>
              <w:spacing w:before="10" w:line="249" w:lineRule="auto"/>
              <w:rPr>
                <w:i/>
                <w:sz w:val="20"/>
              </w:rPr>
            </w:pPr>
            <w:r>
              <w:rPr>
                <w:i/>
                <w:color w:val="001F5F"/>
                <w:sz w:val="20"/>
              </w:rPr>
              <w:t>Operates as a basic user of information systems, digital and office technology</w:t>
            </w:r>
          </w:p>
          <w:p w14:paraId="3FD74DB5" w14:textId="77777777" w:rsidR="00252DA8" w:rsidRDefault="00A34FCD">
            <w:pPr>
              <w:pStyle w:val="TableParagraph"/>
              <w:numPr>
                <w:ilvl w:val="0"/>
                <w:numId w:val="1"/>
              </w:numPr>
              <w:tabs>
                <w:tab w:val="left" w:pos="863"/>
                <w:tab w:val="left" w:pos="864"/>
              </w:tabs>
              <w:spacing w:line="249" w:lineRule="auto"/>
              <w:ind w:right="278"/>
              <w:rPr>
                <w:sz w:val="20"/>
              </w:rPr>
            </w:pPr>
            <w:r>
              <w:rPr>
                <w:color w:val="001F5F"/>
                <w:sz w:val="20"/>
              </w:rPr>
              <w:t>Able, with adjustments if necessary, to use office software and British Council systems to do the job and manage documents</w:t>
            </w:r>
            <w:r>
              <w:rPr>
                <w:color w:val="001F5F"/>
                <w:spacing w:val="-17"/>
                <w:sz w:val="20"/>
              </w:rPr>
              <w:t xml:space="preserve"> </w:t>
            </w:r>
            <w:r>
              <w:rPr>
                <w:color w:val="001F5F"/>
                <w:sz w:val="20"/>
              </w:rPr>
              <w:t>or processes</w:t>
            </w:r>
          </w:p>
        </w:tc>
        <w:tc>
          <w:tcPr>
            <w:tcW w:w="1977" w:type="dxa"/>
            <w:tcBorders>
              <w:bottom w:val="nil"/>
              <w:right w:val="nil"/>
            </w:tcBorders>
            <w:shd w:val="clear" w:color="auto" w:fill="F1F1F1"/>
          </w:tcPr>
          <w:p w14:paraId="41CCF5BD" w14:textId="71E564DE" w:rsidR="00252DA8" w:rsidRDefault="00A34FCD" w:rsidP="002B2638">
            <w:pPr>
              <w:pStyle w:val="TableParagraph"/>
              <w:spacing w:before="81" w:line="249" w:lineRule="auto"/>
              <w:ind w:left="585" w:hanging="334"/>
              <w:rPr>
                <w:sz w:val="20"/>
              </w:rPr>
            </w:pPr>
            <w:r>
              <w:rPr>
                <w:color w:val="001F5F"/>
                <w:sz w:val="20"/>
              </w:rPr>
              <w:t xml:space="preserve">Shortlisting </w:t>
            </w:r>
            <w:r w:rsidR="002B2638">
              <w:rPr>
                <w:color w:val="001F5F"/>
                <w:sz w:val="20"/>
              </w:rPr>
              <w:t>and</w:t>
            </w:r>
            <w:r>
              <w:rPr>
                <w:color w:val="001F5F"/>
                <w:sz w:val="20"/>
              </w:rPr>
              <w:t xml:space="preserve"> Interview</w:t>
            </w:r>
          </w:p>
        </w:tc>
      </w:tr>
    </w:tbl>
    <w:p w14:paraId="5DCE9DA0" w14:textId="3AAE7EAA" w:rsidR="00252DA8" w:rsidRDefault="00FC09FB">
      <w:pPr>
        <w:rPr>
          <w:sz w:val="2"/>
          <w:szCs w:val="2"/>
        </w:rPr>
      </w:pPr>
      <w:r>
        <w:rPr>
          <w:noProof/>
        </w:rPr>
        <mc:AlternateContent>
          <mc:Choice Requires="wpg">
            <w:drawing>
              <wp:anchor distT="0" distB="0" distL="114300" distR="114300" simplePos="0" relativeHeight="1072" behindDoc="0" locked="0" layoutInCell="1" allowOverlap="1" wp14:anchorId="71418721" wp14:editId="1A549A41">
                <wp:simplePos x="0" y="0"/>
                <wp:positionH relativeFrom="page">
                  <wp:posOffset>1007745</wp:posOffset>
                </wp:positionH>
                <wp:positionV relativeFrom="page">
                  <wp:posOffset>9948545</wp:posOffset>
                </wp:positionV>
                <wp:extent cx="5546725" cy="238125"/>
                <wp:effectExtent l="7620" t="4445" r="8255" b="0"/>
                <wp:wrapNone/>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725" cy="238125"/>
                          <a:chOff x="1587" y="15667"/>
                          <a:chExt cx="8735" cy="375"/>
                        </a:xfrm>
                      </wpg:grpSpPr>
                      <wps:wsp>
                        <wps:cNvPr id="26" name="Rectangle 23"/>
                        <wps:cNvSpPr>
                          <a:spLocks noChangeArrowheads="1"/>
                        </wps:cNvSpPr>
                        <wps:spPr bwMode="auto">
                          <a:xfrm>
                            <a:off x="1586" y="15676"/>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2"/>
                        <wps:cNvCnPr>
                          <a:cxnSpLocks noChangeShapeType="1"/>
                        </wps:cNvCnPr>
                        <wps:spPr bwMode="auto">
                          <a:xfrm>
                            <a:off x="1644" y="15748"/>
                            <a:ext cx="0" cy="221"/>
                          </a:xfrm>
                          <a:prstGeom prst="line">
                            <a:avLst/>
                          </a:prstGeom>
                          <a:noFill/>
                          <a:ln w="73152">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28" name="Line 21"/>
                        <wps:cNvCnPr>
                          <a:cxnSpLocks noChangeShapeType="1"/>
                        </wps:cNvCnPr>
                        <wps:spPr bwMode="auto">
                          <a:xfrm>
                            <a:off x="2403" y="15748"/>
                            <a:ext cx="0" cy="221"/>
                          </a:xfrm>
                          <a:prstGeom prst="line">
                            <a:avLst/>
                          </a:prstGeom>
                          <a:noFill/>
                          <a:ln w="73152">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29" name="Rectangle 20"/>
                        <wps:cNvSpPr>
                          <a:spLocks noChangeArrowheads="1"/>
                        </wps:cNvSpPr>
                        <wps:spPr bwMode="auto">
                          <a:xfrm>
                            <a:off x="1586" y="15969"/>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9"/>
                        <wps:cNvSpPr>
                          <a:spLocks noChangeArrowheads="1"/>
                        </wps:cNvSpPr>
                        <wps:spPr bwMode="auto">
                          <a:xfrm>
                            <a:off x="1702" y="15748"/>
                            <a:ext cx="644" cy="221"/>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18"/>
                        <wps:cNvCnPr>
                          <a:cxnSpLocks noChangeShapeType="1"/>
                        </wps:cNvCnPr>
                        <wps:spPr bwMode="auto">
                          <a:xfrm>
                            <a:off x="1587" y="15672"/>
                            <a:ext cx="873" cy="0"/>
                          </a:xfrm>
                          <a:prstGeom prst="line">
                            <a:avLst/>
                          </a:prstGeom>
                          <a:noFill/>
                          <a:ln w="6096">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32" name="Rectangle 17"/>
                        <wps:cNvSpPr>
                          <a:spLocks noChangeArrowheads="1"/>
                        </wps:cNvSpPr>
                        <wps:spPr bwMode="auto">
                          <a:xfrm>
                            <a:off x="1586" y="15676"/>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6"/>
                        <wps:cNvSpPr>
                          <a:spLocks noChangeArrowheads="1"/>
                        </wps:cNvSpPr>
                        <wps:spPr bwMode="auto">
                          <a:xfrm>
                            <a:off x="2460" y="156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15"/>
                        <wps:cNvCnPr>
                          <a:cxnSpLocks noChangeShapeType="1"/>
                        </wps:cNvCnPr>
                        <wps:spPr bwMode="auto">
                          <a:xfrm>
                            <a:off x="2470" y="15672"/>
                            <a:ext cx="785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14"/>
                        <wps:cNvSpPr>
                          <a:spLocks noChangeArrowheads="1"/>
                        </wps:cNvSpPr>
                        <wps:spPr bwMode="auto">
                          <a:xfrm>
                            <a:off x="1586" y="15969"/>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13" style="position:absolute;margin-left:79.35pt;margin-top:783.35pt;width:436.75pt;height:18.75pt;z-index:1072;mso-position-horizontal-relative:page;mso-position-vertical-relative:page" coordsize="8735,375" coordorigin="1587,15667" o:spid="_x0000_s1026" w14:anchorId="555C7F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">
                <v:rect id="Rectangle 23" style="position:absolute;left:1586;top:15676;width:874;height:72;visibility:visible;mso-wrap-style:square;v-text-anchor:top" o:spid="_x0000_s1027" fillcolor="#9336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"/>
                <v:line id="Line 22" style="position:absolute;visibility:visible;mso-wrap-style:square" o:spid="_x0000_s1028" strokecolor="#933634" strokeweight="5.76pt" o:connectortype="straight" from="1644,15748" to="1644,1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"/>
                <v:line id="Line 21" style="position:absolute;visibility:visible;mso-wrap-style:square" o:spid="_x0000_s1029" strokecolor="#933634" strokeweight="5.76pt" o:connectortype="straight" from="2403,15748" to="2403,1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"/>
                <v:rect id="Rectangle 20" style="position:absolute;left:1586;top:15969;width:874;height:72;visibility:visible;mso-wrap-style:square;v-text-anchor:top" o:spid="_x0000_s1030" fillcolor="#9336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"/>
                <v:rect id="Rectangle 19" style="position:absolute;left:1702;top:15748;width:644;height:221;visibility:visible;mso-wrap-style:square;v-text-anchor:top" o:spid="_x0000_s1031" fillcolor="#9336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"/>
                <v:line id="Line 18" style="position:absolute;visibility:visible;mso-wrap-style:square" o:spid="_x0000_s1032" strokecolor="#933634" strokeweight=".48pt" o:connectortype="straight" from="1587,15672" to="2460,1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"/>
                <v:rect id="Rectangle 17" style="position:absolute;left:1586;top:15676;width:874;height:72;visibility:visible;mso-wrap-style:square;v-text-anchor:top" o:spid="_x0000_s1033" fillcolor="#9336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"/>
                <v:rect id="Rectangle 16" style="position:absolute;left:2460;top:15666;width:10;height:10;visibility:visible;mso-wrap-style:square;v-text-anchor:top" o:spid="_x0000_s103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v:line id="Line 15" style="position:absolute;visibility:visible;mso-wrap-style:square" o:spid="_x0000_s1035" strokeweight=".48pt" o:connectortype="straight" from="2470,15672" to="10322,1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v:rect id="Rectangle 14" style="position:absolute;left:1586;top:15969;width:874;height:72;visibility:visible;mso-wrap-style:square;v-text-anchor:top" o:spid="_x0000_s1036" fillcolor="#9336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"/>
                <w10:wrap anchorx="page" anchory="page"/>
              </v:group>
            </w:pict>
          </mc:Fallback>
        </mc:AlternateContent>
      </w:r>
    </w:p>
    <w:tbl>
      <w:tblPr>
        <w:tblW w:w="0" w:type="auto"/>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817"/>
        <w:gridCol w:w="1966"/>
      </w:tblGrid>
      <w:tr w:rsidR="00262824" w14:paraId="647A5F4D" w14:textId="77777777" w:rsidTr="00805721">
        <w:trPr>
          <w:trHeight w:val="1343"/>
        </w:trPr>
        <w:tc>
          <w:tcPr>
            <w:tcW w:w="6817" w:type="dxa"/>
            <w:tcBorders>
              <w:top w:val="nil"/>
            </w:tcBorders>
            <w:shd w:val="clear" w:color="auto" w:fill="F1F1F1"/>
          </w:tcPr>
          <w:p w14:paraId="7BFE38F1" w14:textId="77777777" w:rsidR="00262824" w:rsidRDefault="00262824" w:rsidP="00805721">
            <w:pPr>
              <w:pStyle w:val="TableParagraph"/>
              <w:spacing w:before="79"/>
              <w:rPr>
                <w:b/>
                <w:sz w:val="20"/>
              </w:rPr>
            </w:pPr>
            <w:r>
              <w:rPr>
                <w:b/>
                <w:color w:val="001F5F"/>
                <w:sz w:val="20"/>
              </w:rPr>
              <w:t>Managing Risk</w:t>
            </w:r>
          </w:p>
          <w:p w14:paraId="62DB79DF" w14:textId="77777777" w:rsidR="00262824" w:rsidRDefault="00262824" w:rsidP="00805721">
            <w:pPr>
              <w:pStyle w:val="TableParagraph"/>
              <w:spacing w:before="10"/>
              <w:rPr>
                <w:i/>
                <w:sz w:val="20"/>
              </w:rPr>
            </w:pPr>
            <w:r>
              <w:rPr>
                <w:i/>
                <w:color w:val="001F5F"/>
                <w:sz w:val="20"/>
              </w:rPr>
              <w:t>Follows good practices</w:t>
            </w:r>
          </w:p>
          <w:p w14:paraId="18DF57D3" w14:textId="77777777" w:rsidR="00262824" w:rsidRDefault="00262824" w:rsidP="00805721">
            <w:pPr>
              <w:pStyle w:val="TableParagraph"/>
              <w:spacing w:before="12" w:line="249" w:lineRule="auto"/>
              <w:ind w:right="181"/>
              <w:rPr>
                <w:sz w:val="20"/>
              </w:rPr>
            </w:pPr>
            <w:r>
              <w:rPr>
                <w:color w:val="001F5F"/>
                <w:sz w:val="20"/>
              </w:rPr>
              <w:t>Demonstrates understanding of risk-management policies and procedures and record of following them</w:t>
            </w:r>
          </w:p>
        </w:tc>
        <w:tc>
          <w:tcPr>
            <w:tcW w:w="1966" w:type="dxa"/>
            <w:tcBorders>
              <w:top w:val="nil"/>
              <w:right w:val="nil"/>
            </w:tcBorders>
            <w:shd w:val="clear" w:color="auto" w:fill="F1F1F1"/>
          </w:tcPr>
          <w:p w14:paraId="4B38FE23" w14:textId="77777777" w:rsidR="00262824" w:rsidRDefault="00262824" w:rsidP="00805721">
            <w:pPr>
              <w:pStyle w:val="TableParagraph"/>
              <w:ind w:left="0"/>
              <w:rPr>
                <w:rFonts w:ascii="Times New Roman"/>
                <w:sz w:val="18"/>
              </w:rPr>
            </w:pPr>
          </w:p>
        </w:tc>
      </w:tr>
      <w:tr w:rsidR="00262824" w14:paraId="1E752667" w14:textId="77777777" w:rsidTr="00805721">
        <w:trPr>
          <w:trHeight w:val="417"/>
        </w:trPr>
        <w:tc>
          <w:tcPr>
            <w:tcW w:w="6817" w:type="dxa"/>
            <w:tcBorders>
              <w:bottom w:val="nil"/>
            </w:tcBorders>
            <w:shd w:val="clear" w:color="auto" w:fill="D9D9D9"/>
          </w:tcPr>
          <w:p w14:paraId="45A6FDF7" w14:textId="77777777" w:rsidR="00262824" w:rsidRDefault="00262824" w:rsidP="00805721">
            <w:pPr>
              <w:pStyle w:val="TableParagraph"/>
              <w:spacing w:before="69"/>
              <w:rPr>
                <w:b/>
              </w:rPr>
            </w:pPr>
            <w:r>
              <w:rPr>
                <w:b/>
                <w:color w:val="001F5F"/>
              </w:rPr>
              <w:t>British Council Behaviours</w:t>
            </w:r>
          </w:p>
        </w:tc>
        <w:tc>
          <w:tcPr>
            <w:tcW w:w="1966" w:type="dxa"/>
            <w:tcBorders>
              <w:bottom w:val="nil"/>
              <w:right w:val="nil"/>
            </w:tcBorders>
            <w:shd w:val="clear" w:color="auto" w:fill="D9D9D9"/>
          </w:tcPr>
          <w:p w14:paraId="3269C346" w14:textId="77777777" w:rsidR="00262824" w:rsidRDefault="00262824" w:rsidP="00805721">
            <w:pPr>
              <w:pStyle w:val="TableParagraph"/>
              <w:spacing w:before="71"/>
              <w:ind w:left="9"/>
              <w:rPr>
                <w:b/>
                <w:i/>
                <w:sz w:val="20"/>
              </w:rPr>
            </w:pPr>
            <w:r>
              <w:rPr>
                <w:b/>
                <w:i/>
                <w:color w:val="001F5F"/>
                <w:sz w:val="20"/>
              </w:rPr>
              <w:t>Assessment Stage</w:t>
            </w:r>
          </w:p>
        </w:tc>
      </w:tr>
      <w:tr w:rsidR="00262824" w14:paraId="00FAB2A0" w14:textId="77777777" w:rsidTr="00805721">
        <w:trPr>
          <w:trHeight w:val="4483"/>
        </w:trPr>
        <w:tc>
          <w:tcPr>
            <w:tcW w:w="6817" w:type="dxa"/>
            <w:tcBorders>
              <w:top w:val="nil"/>
              <w:bottom w:val="nil"/>
            </w:tcBorders>
            <w:shd w:val="clear" w:color="auto" w:fill="F1F1F1"/>
          </w:tcPr>
          <w:p w14:paraId="0F4F0C52" w14:textId="77777777" w:rsidR="00262824" w:rsidRDefault="00262824" w:rsidP="00805721">
            <w:pPr>
              <w:pStyle w:val="TableParagraph"/>
              <w:spacing w:before="79"/>
              <w:rPr>
                <w:sz w:val="20"/>
              </w:rPr>
            </w:pPr>
            <w:r>
              <w:rPr>
                <w:b/>
                <w:color w:val="001F5F"/>
                <w:sz w:val="20"/>
                <w:u w:val="thick" w:color="001F5F"/>
              </w:rPr>
              <w:t>Making it Happen</w:t>
            </w:r>
            <w:r>
              <w:rPr>
                <w:b/>
                <w:color w:val="001F5F"/>
                <w:sz w:val="20"/>
              </w:rPr>
              <w:t xml:space="preserve"> </w:t>
            </w:r>
            <w:r>
              <w:rPr>
                <w:color w:val="001F5F"/>
                <w:sz w:val="20"/>
              </w:rPr>
              <w:t>(Essential)</w:t>
            </w:r>
          </w:p>
          <w:p w14:paraId="66986387" w14:textId="77777777" w:rsidR="00262824" w:rsidRDefault="00262824" w:rsidP="00805721">
            <w:pPr>
              <w:pStyle w:val="TableParagraph"/>
              <w:spacing w:before="12"/>
              <w:rPr>
                <w:sz w:val="20"/>
              </w:rPr>
            </w:pPr>
            <w:r>
              <w:rPr>
                <w:color w:val="001F5F"/>
                <w:sz w:val="20"/>
              </w:rPr>
              <w:t>Delivering clear results for the British Council</w:t>
            </w:r>
          </w:p>
          <w:p w14:paraId="7F2F25A7" w14:textId="77777777" w:rsidR="00262824" w:rsidRDefault="00262824" w:rsidP="00805721">
            <w:pPr>
              <w:pStyle w:val="TableParagraph"/>
              <w:spacing w:before="6"/>
              <w:ind w:left="0"/>
              <w:rPr>
                <w:rFonts w:ascii="Times New Roman"/>
                <w:sz w:val="21"/>
              </w:rPr>
            </w:pPr>
          </w:p>
          <w:p w14:paraId="4EC48249" w14:textId="77777777" w:rsidR="00262824" w:rsidRDefault="00262824" w:rsidP="00805721">
            <w:pPr>
              <w:pStyle w:val="TableParagraph"/>
              <w:rPr>
                <w:sz w:val="20"/>
              </w:rPr>
            </w:pPr>
            <w:r>
              <w:rPr>
                <w:b/>
                <w:color w:val="001F5F"/>
                <w:sz w:val="20"/>
                <w:u w:val="thick" w:color="001F5F"/>
              </w:rPr>
              <w:t>Working Together</w:t>
            </w:r>
            <w:r>
              <w:rPr>
                <w:b/>
                <w:color w:val="001F5F"/>
                <w:sz w:val="20"/>
              </w:rPr>
              <w:t xml:space="preserve"> </w:t>
            </w:r>
            <w:r>
              <w:rPr>
                <w:color w:val="001F5F"/>
                <w:sz w:val="20"/>
              </w:rPr>
              <w:t>(Essential)</w:t>
            </w:r>
          </w:p>
          <w:p w14:paraId="63C705DB" w14:textId="77777777" w:rsidR="00262824" w:rsidRDefault="00262824" w:rsidP="00805721">
            <w:pPr>
              <w:pStyle w:val="TableParagraph"/>
              <w:spacing w:before="12"/>
              <w:rPr>
                <w:sz w:val="20"/>
              </w:rPr>
            </w:pPr>
            <w:r>
              <w:rPr>
                <w:color w:val="001F5F"/>
                <w:sz w:val="20"/>
              </w:rPr>
              <w:t>Establishing a genuinely common goal with others</w:t>
            </w:r>
          </w:p>
          <w:p w14:paraId="65388C81" w14:textId="77777777" w:rsidR="00262824" w:rsidRDefault="00262824" w:rsidP="00805721">
            <w:pPr>
              <w:pStyle w:val="TableParagraph"/>
              <w:spacing w:before="6"/>
              <w:ind w:left="0"/>
              <w:rPr>
                <w:rFonts w:ascii="Times New Roman"/>
                <w:sz w:val="21"/>
              </w:rPr>
            </w:pPr>
          </w:p>
          <w:p w14:paraId="45732AEC" w14:textId="77777777" w:rsidR="00262824" w:rsidRDefault="00262824" w:rsidP="00805721">
            <w:pPr>
              <w:pStyle w:val="TableParagraph"/>
              <w:spacing w:before="1"/>
              <w:rPr>
                <w:sz w:val="20"/>
              </w:rPr>
            </w:pPr>
            <w:r>
              <w:rPr>
                <w:b/>
                <w:color w:val="001F5F"/>
                <w:sz w:val="20"/>
                <w:u w:val="thick" w:color="001F5F"/>
              </w:rPr>
              <w:t>Being Accountable</w:t>
            </w:r>
            <w:r>
              <w:rPr>
                <w:b/>
                <w:color w:val="001F5F"/>
                <w:sz w:val="20"/>
              </w:rPr>
              <w:t xml:space="preserve"> </w:t>
            </w:r>
            <w:r>
              <w:rPr>
                <w:color w:val="001F5F"/>
                <w:sz w:val="20"/>
              </w:rPr>
              <w:t>(Essential)</w:t>
            </w:r>
          </w:p>
          <w:p w14:paraId="6E427573" w14:textId="77777777" w:rsidR="00262824" w:rsidRDefault="00262824" w:rsidP="00805721">
            <w:pPr>
              <w:pStyle w:val="TableParagraph"/>
              <w:spacing w:before="12"/>
              <w:rPr>
                <w:sz w:val="20"/>
              </w:rPr>
            </w:pPr>
            <w:r>
              <w:rPr>
                <w:color w:val="001F5F"/>
                <w:sz w:val="20"/>
              </w:rPr>
              <w:t>Delivering my best work in order to meet my commitments</w:t>
            </w:r>
          </w:p>
          <w:p w14:paraId="06A0B531" w14:textId="77777777" w:rsidR="00262824" w:rsidRDefault="00262824" w:rsidP="00805721">
            <w:pPr>
              <w:pStyle w:val="TableParagraph"/>
              <w:spacing w:before="7"/>
              <w:ind w:left="0"/>
              <w:rPr>
                <w:rFonts w:ascii="Times New Roman"/>
                <w:sz w:val="21"/>
              </w:rPr>
            </w:pPr>
          </w:p>
          <w:p w14:paraId="5E53C861" w14:textId="77777777" w:rsidR="00262824" w:rsidRDefault="00262824" w:rsidP="00805721">
            <w:pPr>
              <w:pStyle w:val="TableParagraph"/>
              <w:rPr>
                <w:sz w:val="20"/>
              </w:rPr>
            </w:pPr>
            <w:r>
              <w:rPr>
                <w:b/>
                <w:color w:val="001F5F"/>
                <w:sz w:val="20"/>
                <w:u w:val="thick" w:color="001F5F"/>
              </w:rPr>
              <w:t>Creating Shared Purposes</w:t>
            </w:r>
            <w:r>
              <w:rPr>
                <w:b/>
                <w:color w:val="001F5F"/>
                <w:sz w:val="20"/>
              </w:rPr>
              <w:t xml:space="preserve"> </w:t>
            </w:r>
            <w:r>
              <w:rPr>
                <w:color w:val="001F5F"/>
                <w:sz w:val="20"/>
              </w:rPr>
              <w:t>(Essential)</w:t>
            </w:r>
          </w:p>
          <w:p w14:paraId="4F3B1830" w14:textId="77777777" w:rsidR="00262824" w:rsidRDefault="00262824" w:rsidP="00805721">
            <w:pPr>
              <w:pStyle w:val="TableParagraph"/>
              <w:spacing w:before="12"/>
              <w:rPr>
                <w:sz w:val="20"/>
              </w:rPr>
            </w:pPr>
            <w:r>
              <w:rPr>
                <w:color w:val="001F5F"/>
                <w:sz w:val="20"/>
              </w:rPr>
              <w:t>Communicating an engaging picture of how we can work together</w:t>
            </w:r>
          </w:p>
          <w:p w14:paraId="291BD94F" w14:textId="77777777" w:rsidR="00262824" w:rsidRDefault="00262824" w:rsidP="00805721">
            <w:pPr>
              <w:pStyle w:val="TableParagraph"/>
              <w:spacing w:before="6"/>
              <w:ind w:left="0"/>
              <w:rPr>
                <w:rFonts w:ascii="Times New Roman"/>
                <w:sz w:val="21"/>
              </w:rPr>
            </w:pPr>
          </w:p>
          <w:p w14:paraId="2C6C6672" w14:textId="77777777" w:rsidR="00262824" w:rsidRDefault="00262824" w:rsidP="00805721">
            <w:pPr>
              <w:pStyle w:val="TableParagraph"/>
              <w:rPr>
                <w:sz w:val="20"/>
              </w:rPr>
            </w:pPr>
            <w:r>
              <w:rPr>
                <w:b/>
                <w:color w:val="001F5F"/>
                <w:sz w:val="20"/>
                <w:u w:val="thick" w:color="001F5F"/>
              </w:rPr>
              <w:t>Connecting with others</w:t>
            </w:r>
            <w:r>
              <w:rPr>
                <w:b/>
                <w:color w:val="001F5F"/>
                <w:sz w:val="20"/>
              </w:rPr>
              <w:t xml:space="preserve"> </w:t>
            </w:r>
            <w:r>
              <w:rPr>
                <w:color w:val="001F5F"/>
                <w:sz w:val="20"/>
              </w:rPr>
              <w:t>(Essential)</w:t>
            </w:r>
          </w:p>
          <w:p w14:paraId="55A2E679" w14:textId="77777777" w:rsidR="00262824" w:rsidRDefault="00262824" w:rsidP="00805721">
            <w:pPr>
              <w:pStyle w:val="TableParagraph"/>
              <w:spacing w:before="13"/>
              <w:rPr>
                <w:sz w:val="20"/>
              </w:rPr>
            </w:pPr>
            <w:r>
              <w:rPr>
                <w:color w:val="001F5F"/>
                <w:sz w:val="20"/>
              </w:rPr>
              <w:t>Making regular opportunities to understand others better</w:t>
            </w:r>
          </w:p>
          <w:p w14:paraId="65709F99" w14:textId="77777777" w:rsidR="00262824" w:rsidRDefault="00262824" w:rsidP="00805721">
            <w:pPr>
              <w:pStyle w:val="TableParagraph"/>
              <w:spacing w:before="6"/>
              <w:ind w:left="0"/>
              <w:rPr>
                <w:rFonts w:ascii="Times New Roman"/>
                <w:sz w:val="21"/>
              </w:rPr>
            </w:pPr>
          </w:p>
          <w:p w14:paraId="2CA7A326" w14:textId="77777777" w:rsidR="00262824" w:rsidRDefault="00262824" w:rsidP="00805721">
            <w:pPr>
              <w:pStyle w:val="TableParagraph"/>
              <w:rPr>
                <w:sz w:val="20"/>
              </w:rPr>
            </w:pPr>
            <w:r>
              <w:rPr>
                <w:b/>
                <w:color w:val="001F5F"/>
                <w:sz w:val="20"/>
                <w:u w:val="thick" w:color="001F5F"/>
              </w:rPr>
              <w:t>Shaping the Future</w:t>
            </w:r>
            <w:r>
              <w:rPr>
                <w:b/>
                <w:color w:val="001F5F"/>
                <w:sz w:val="20"/>
              </w:rPr>
              <w:t xml:space="preserve"> </w:t>
            </w:r>
            <w:r>
              <w:rPr>
                <w:color w:val="001F5F"/>
                <w:sz w:val="20"/>
              </w:rPr>
              <w:t>(Essential)</w:t>
            </w:r>
          </w:p>
          <w:p w14:paraId="362AB83B" w14:textId="77777777" w:rsidR="00262824" w:rsidRDefault="00262824" w:rsidP="00805721">
            <w:pPr>
              <w:pStyle w:val="TableParagraph"/>
              <w:spacing w:before="12"/>
              <w:rPr>
                <w:sz w:val="20"/>
              </w:rPr>
            </w:pPr>
            <w:r>
              <w:rPr>
                <w:color w:val="001F5F"/>
                <w:sz w:val="20"/>
              </w:rPr>
              <w:t>Looking for ways in which we can do things better</w:t>
            </w:r>
          </w:p>
        </w:tc>
        <w:tc>
          <w:tcPr>
            <w:tcW w:w="1966" w:type="dxa"/>
            <w:tcBorders>
              <w:top w:val="nil"/>
              <w:bottom w:val="nil"/>
              <w:right w:val="nil"/>
            </w:tcBorders>
            <w:shd w:val="clear" w:color="auto" w:fill="F1F1F1"/>
          </w:tcPr>
          <w:p w14:paraId="1FEA7798" w14:textId="77777777" w:rsidR="00262824" w:rsidRDefault="00262824" w:rsidP="00805721">
            <w:pPr>
              <w:pStyle w:val="TableParagraph"/>
              <w:spacing w:before="81" w:line="249" w:lineRule="auto"/>
              <w:ind w:left="402" w:right="311" w:hanging="56"/>
              <w:rPr>
                <w:sz w:val="20"/>
              </w:rPr>
            </w:pPr>
            <w:r>
              <w:rPr>
                <w:color w:val="001F5F"/>
                <w:sz w:val="20"/>
              </w:rPr>
              <w:t>Interview and Performance Management</w:t>
            </w:r>
          </w:p>
        </w:tc>
      </w:tr>
      <w:tr w:rsidR="00262824" w14:paraId="4B830B44" w14:textId="77777777" w:rsidTr="00805721">
        <w:trPr>
          <w:trHeight w:val="397"/>
        </w:trPr>
        <w:tc>
          <w:tcPr>
            <w:tcW w:w="6817" w:type="dxa"/>
            <w:tcBorders>
              <w:top w:val="nil"/>
            </w:tcBorders>
            <w:shd w:val="clear" w:color="auto" w:fill="D9D9D9"/>
          </w:tcPr>
          <w:p w14:paraId="2CA364A4" w14:textId="77777777" w:rsidR="00262824" w:rsidRDefault="00262824" w:rsidP="00805721">
            <w:pPr>
              <w:pStyle w:val="TableParagraph"/>
              <w:spacing w:before="69"/>
              <w:rPr>
                <w:b/>
              </w:rPr>
            </w:pPr>
            <w:r>
              <w:rPr>
                <w:b/>
                <w:color w:val="001F5F"/>
              </w:rPr>
              <w:t>Revised by:</w:t>
            </w:r>
          </w:p>
        </w:tc>
        <w:tc>
          <w:tcPr>
            <w:tcW w:w="1966" w:type="dxa"/>
            <w:tcBorders>
              <w:top w:val="nil"/>
              <w:right w:val="nil"/>
            </w:tcBorders>
            <w:shd w:val="clear" w:color="auto" w:fill="D9D9D9"/>
          </w:tcPr>
          <w:p w14:paraId="1358AA1E" w14:textId="77777777" w:rsidR="00262824" w:rsidRDefault="00262824" w:rsidP="00805721">
            <w:pPr>
              <w:pStyle w:val="TableParagraph"/>
              <w:spacing w:before="69"/>
              <w:ind w:left="64"/>
              <w:rPr>
                <w:b/>
                <w:sz w:val="20"/>
              </w:rPr>
            </w:pPr>
            <w:r>
              <w:rPr>
                <w:b/>
                <w:color w:val="001F5F"/>
                <w:sz w:val="20"/>
              </w:rPr>
              <w:t>Date:</w:t>
            </w:r>
          </w:p>
        </w:tc>
      </w:tr>
      <w:tr w:rsidR="00262824" w14:paraId="395747A3" w14:textId="77777777" w:rsidTr="00805721">
        <w:trPr>
          <w:trHeight w:val="626"/>
        </w:trPr>
        <w:tc>
          <w:tcPr>
            <w:tcW w:w="6817" w:type="dxa"/>
            <w:tcBorders>
              <w:bottom w:val="nil"/>
            </w:tcBorders>
            <w:shd w:val="clear" w:color="auto" w:fill="F1F1F1"/>
          </w:tcPr>
          <w:p w14:paraId="7D540109" w14:textId="77777777" w:rsidR="00262824" w:rsidRPr="00186156" w:rsidRDefault="00262824" w:rsidP="00805721">
            <w:pPr>
              <w:pStyle w:val="TableParagraph"/>
              <w:spacing w:before="10"/>
              <w:rPr>
                <w:b/>
                <w:color w:val="002060"/>
                <w:sz w:val="20"/>
              </w:rPr>
            </w:pPr>
            <w:r>
              <w:rPr>
                <w:b/>
                <w:color w:val="002060"/>
                <w:sz w:val="20"/>
              </w:rPr>
              <w:t xml:space="preserve">Cluster Resource </w:t>
            </w:r>
            <w:r w:rsidRPr="00186156">
              <w:rPr>
                <w:b/>
                <w:color w:val="002060"/>
                <w:sz w:val="20"/>
              </w:rPr>
              <w:t>– Singapore, Malaysia, Thailand, Vietnam</w:t>
            </w:r>
          </w:p>
        </w:tc>
        <w:tc>
          <w:tcPr>
            <w:tcW w:w="1966" w:type="dxa"/>
            <w:tcBorders>
              <w:bottom w:val="nil"/>
              <w:right w:val="nil"/>
            </w:tcBorders>
            <w:shd w:val="clear" w:color="auto" w:fill="F1F1F1"/>
          </w:tcPr>
          <w:p w14:paraId="1AB8A9D0" w14:textId="5C3E4AB0" w:rsidR="00262824" w:rsidRPr="00186156" w:rsidRDefault="004D6833" w:rsidP="00805721">
            <w:pPr>
              <w:pStyle w:val="TableParagraph"/>
              <w:spacing w:before="81"/>
              <w:ind w:left="64"/>
              <w:rPr>
                <w:b/>
                <w:color w:val="002060"/>
                <w:sz w:val="20"/>
              </w:rPr>
            </w:pPr>
            <w:r>
              <w:rPr>
                <w:b/>
                <w:color w:val="002060"/>
                <w:sz w:val="20"/>
              </w:rPr>
              <w:t>01 Sept 2021</w:t>
            </w:r>
          </w:p>
        </w:tc>
      </w:tr>
    </w:tbl>
    <w:p w14:paraId="6AD58371" w14:textId="2D2AC224" w:rsidR="00252DA8" w:rsidRDefault="00252DA8">
      <w:pPr>
        <w:rPr>
          <w:sz w:val="2"/>
          <w:szCs w:val="2"/>
        </w:rPr>
      </w:pPr>
    </w:p>
    <w:sectPr w:rsidR="00252DA8">
      <w:pgSz w:w="11910" w:h="16840"/>
      <w:pgMar w:top="1420" w:right="1420" w:bottom="940" w:left="144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E80B8" w14:textId="77777777" w:rsidR="00A34FCD" w:rsidRDefault="00A34FCD">
      <w:r>
        <w:separator/>
      </w:r>
    </w:p>
  </w:endnote>
  <w:endnote w:type="continuationSeparator" w:id="0">
    <w:p w14:paraId="260CD3AA" w14:textId="77777777" w:rsidR="00A34FCD" w:rsidRDefault="00A3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D3E0D" w14:textId="77777777" w:rsidR="00121A85" w:rsidRDefault="00121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64C2F" w14:textId="75D8C69D" w:rsidR="00252DA8" w:rsidRDefault="00F740A0">
    <w:pPr>
      <w:pStyle w:val="BodyText"/>
      <w:spacing w:line="14" w:lineRule="auto"/>
      <w:rPr>
        <w:sz w:val="18"/>
      </w:rPr>
    </w:pPr>
    <w:r>
      <w:rPr>
        <w:noProof/>
      </w:rPr>
      <mc:AlternateContent>
        <mc:Choice Requires="wps">
          <w:drawing>
            <wp:anchor distT="0" distB="0" distL="114300" distR="114300" simplePos="0" relativeHeight="503302904" behindDoc="1" locked="0" layoutInCell="1" allowOverlap="1" wp14:anchorId="124D46B3" wp14:editId="02E058E3">
              <wp:simplePos x="0" y="0"/>
              <wp:positionH relativeFrom="page">
                <wp:posOffset>1419225</wp:posOffset>
              </wp:positionH>
              <wp:positionV relativeFrom="page">
                <wp:posOffset>10048874</wp:posOffset>
              </wp:positionV>
              <wp:extent cx="2628900" cy="103505"/>
              <wp:effectExtent l="0" t="0" r="0"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DF481" w14:textId="637E8A74" w:rsidR="00252DA8" w:rsidRDefault="00A34FCD">
                          <w:pPr>
                            <w:pStyle w:val="BodyText"/>
                            <w:tabs>
                              <w:tab w:val="left" w:pos="344"/>
                            </w:tabs>
                            <w:spacing w:before="38"/>
                            <w:ind w:left="40"/>
                          </w:pPr>
                          <w:r>
                            <w:fldChar w:fldCharType="begin"/>
                          </w:r>
                          <w:r>
                            <w:rPr>
                              <w:color w:val="FFFFFF"/>
                            </w:rPr>
                            <w:instrText xml:space="preserve"> PAGE </w:instrText>
                          </w:r>
                          <w:r>
                            <w:fldChar w:fldCharType="separate"/>
                          </w:r>
                          <w:r>
                            <w:t>2</w:t>
                          </w:r>
                          <w:r>
                            <w:fldChar w:fldCharType="end"/>
                          </w:r>
                          <w:r>
                            <w:rPr>
                              <w:color w:val="FFFFFF"/>
                            </w:rPr>
                            <w:tab/>
                          </w:r>
                          <w:r w:rsidR="00F740A0">
                            <w:rPr>
                              <w:color w:val="001F5F"/>
                            </w:rPr>
                            <w:t>IELTS Speaking Examiner</w:t>
                          </w:r>
                          <w:r>
                            <w:rPr>
                              <w:color w:val="001F5F"/>
                            </w:rPr>
                            <w:t xml:space="preserve"> | </w:t>
                          </w:r>
                          <w:r w:rsidR="00186156">
                            <w:rPr>
                              <w:color w:val="001F5F"/>
                            </w:rPr>
                            <w:t>2</w:t>
                          </w:r>
                          <w:r w:rsidR="00E0790B">
                            <w:rPr>
                              <w:color w:val="001F5F"/>
                            </w:rPr>
                            <w:t>8 July</w:t>
                          </w:r>
                          <w:r w:rsidR="00F740A0">
                            <w:rPr>
                              <w:color w:val="001F5F"/>
                            </w:rPr>
                            <w:t xml:space="preserve"> 20</w:t>
                          </w:r>
                          <w:r w:rsidR="00E0790B">
                            <w:rPr>
                              <w:color w:val="001F5F"/>
                            </w:rPr>
                            <w:t>20</w:t>
                          </w:r>
                          <w:r w:rsidR="00F740A0">
                            <w:rPr>
                              <w:color w:val="001F5F"/>
                            </w:rPr>
                            <w:t xml:space="preserve"> |</w:t>
                          </w:r>
                          <w:r>
                            <w:rPr>
                              <w:color w:val="001F5F"/>
                            </w:rPr>
                            <w:t xml:space="preserve"> British</w:t>
                          </w:r>
                          <w:r w:rsidR="00F740A0">
                            <w:rPr>
                              <w:color w:val="001F5F"/>
                            </w:rPr>
                            <w:t xml:space="preserve"> Council</w:t>
                          </w:r>
                          <w:r>
                            <w:rPr>
                              <w:color w:val="001F5F"/>
                              <w:spacing w:val="-20"/>
                            </w:rPr>
                            <w:t xml:space="preserve"> </w:t>
                          </w:r>
                          <w:r>
                            <w:rPr>
                              <w:color w:val="001F5F"/>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D46B3" id="_x0000_t202" coordsize="21600,21600" o:spt="202" path="m,l,21600r21600,l21600,xe">
              <v:stroke joinstyle="miter"/>
              <v:path gradientshapeok="t" o:connecttype="rect"/>
            </v:shapetype>
            <v:shape id="Text Box 1" o:spid="_x0000_s1026" type="#_x0000_t202" style="position:absolute;margin-left:111.75pt;margin-top:791.25pt;width:207pt;height:8.15pt;z-index:-13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" filled="f" stroked="f">
              <v:textbox inset="0,0,0,0">
                <w:txbxContent>
                  <w:p w14:paraId="399DF481" w14:textId="637E8A74" w:rsidR="00252DA8" w:rsidRDefault="00A34FCD">
                    <w:pPr>
                      <w:pStyle w:val="BodyText"/>
                      <w:tabs>
                        <w:tab w:val="left" w:pos="344"/>
                      </w:tabs>
                      <w:spacing w:before="38"/>
                      <w:ind w:left="40"/>
                    </w:pPr>
                    <w:r>
                      <w:fldChar w:fldCharType="begin"/>
                    </w:r>
                    <w:r>
                      <w:rPr>
                        <w:color w:val="FFFFFF"/>
                      </w:rPr>
                      <w:instrText xml:space="preserve"> PAGE </w:instrText>
                    </w:r>
                    <w:r>
                      <w:fldChar w:fldCharType="separate"/>
                    </w:r>
                    <w:r>
                      <w:t>2</w:t>
                    </w:r>
                    <w:r>
                      <w:fldChar w:fldCharType="end"/>
                    </w:r>
                    <w:r>
                      <w:rPr>
                        <w:color w:val="FFFFFF"/>
                      </w:rPr>
                      <w:tab/>
                    </w:r>
                    <w:r w:rsidR="00F740A0">
                      <w:rPr>
                        <w:color w:val="001F5F"/>
                      </w:rPr>
                      <w:t>IELTS Speaking Examiner</w:t>
                    </w:r>
                    <w:r>
                      <w:rPr>
                        <w:color w:val="001F5F"/>
                      </w:rPr>
                      <w:t xml:space="preserve"> | </w:t>
                    </w:r>
                    <w:r w:rsidR="00186156">
                      <w:rPr>
                        <w:color w:val="001F5F"/>
                      </w:rPr>
                      <w:t>2</w:t>
                    </w:r>
                    <w:r w:rsidR="00E0790B">
                      <w:rPr>
                        <w:color w:val="001F5F"/>
                      </w:rPr>
                      <w:t>8 July</w:t>
                    </w:r>
                    <w:r w:rsidR="00F740A0">
                      <w:rPr>
                        <w:color w:val="001F5F"/>
                      </w:rPr>
                      <w:t xml:space="preserve"> 20</w:t>
                    </w:r>
                    <w:r w:rsidR="00E0790B">
                      <w:rPr>
                        <w:color w:val="001F5F"/>
                      </w:rPr>
                      <w:t>20</w:t>
                    </w:r>
                    <w:r w:rsidR="00F740A0">
                      <w:rPr>
                        <w:color w:val="001F5F"/>
                      </w:rPr>
                      <w:t xml:space="preserve"> |</w:t>
                    </w:r>
                    <w:r>
                      <w:rPr>
                        <w:color w:val="001F5F"/>
                      </w:rPr>
                      <w:t xml:space="preserve"> British</w:t>
                    </w:r>
                    <w:r w:rsidR="00F740A0">
                      <w:rPr>
                        <w:color w:val="001F5F"/>
                      </w:rPr>
                      <w:t xml:space="preserve"> Council</w:t>
                    </w:r>
                    <w:r>
                      <w:rPr>
                        <w:color w:val="001F5F"/>
                        <w:spacing w:val="-20"/>
                      </w:rPr>
                      <w:t xml:space="preserve"> </w:t>
                    </w:r>
                    <w:r>
                      <w:rPr>
                        <w:color w:val="001F5F"/>
                      </w:rPr>
                      <w:t>Council</w:t>
                    </w:r>
                  </w:p>
                </w:txbxContent>
              </v:textbox>
              <w10:wrap anchorx="page" anchory="page"/>
            </v:shape>
          </w:pict>
        </mc:Fallback>
      </mc:AlternateContent>
    </w:r>
    <w:r w:rsidR="00FC09FB">
      <w:rPr>
        <w:noProof/>
      </w:rPr>
      <mc:AlternateContent>
        <mc:Choice Requires="wpg">
          <w:drawing>
            <wp:anchor distT="0" distB="0" distL="114300" distR="114300" simplePos="0" relativeHeight="503302880" behindDoc="1" locked="0" layoutInCell="1" allowOverlap="1" wp14:anchorId="64F7D257" wp14:editId="72C870DC">
              <wp:simplePos x="0" y="0"/>
              <wp:positionH relativeFrom="page">
                <wp:posOffset>1007745</wp:posOffset>
              </wp:positionH>
              <wp:positionV relativeFrom="page">
                <wp:posOffset>9933305</wp:posOffset>
              </wp:positionV>
              <wp:extent cx="5546725" cy="238125"/>
              <wp:effectExtent l="7620" t="8255" r="8255" b="127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725" cy="238125"/>
                        <a:chOff x="1587" y="15643"/>
                        <a:chExt cx="8735" cy="375"/>
                      </a:xfrm>
                    </wpg:grpSpPr>
                    <wps:wsp>
                      <wps:cNvPr id="4" name="Rectangle 12"/>
                      <wps:cNvSpPr>
                        <a:spLocks noChangeArrowheads="1"/>
                      </wps:cNvSpPr>
                      <wps:spPr bwMode="auto">
                        <a:xfrm>
                          <a:off x="1586" y="15652"/>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1"/>
                      <wps:cNvCnPr>
                        <a:cxnSpLocks noChangeShapeType="1"/>
                      </wps:cNvCnPr>
                      <wps:spPr bwMode="auto">
                        <a:xfrm>
                          <a:off x="1644" y="15724"/>
                          <a:ext cx="0" cy="221"/>
                        </a:xfrm>
                        <a:prstGeom prst="line">
                          <a:avLst/>
                        </a:prstGeom>
                        <a:noFill/>
                        <a:ln w="73152">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6" name="Line 10"/>
                      <wps:cNvCnPr>
                        <a:cxnSpLocks noChangeShapeType="1"/>
                      </wps:cNvCnPr>
                      <wps:spPr bwMode="auto">
                        <a:xfrm>
                          <a:off x="2403" y="15724"/>
                          <a:ext cx="0" cy="221"/>
                        </a:xfrm>
                        <a:prstGeom prst="line">
                          <a:avLst/>
                        </a:prstGeom>
                        <a:noFill/>
                        <a:ln w="73152">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7" name="Rectangle 9"/>
                      <wps:cNvSpPr>
                        <a:spLocks noChangeArrowheads="1"/>
                      </wps:cNvSpPr>
                      <wps:spPr bwMode="auto">
                        <a:xfrm>
                          <a:off x="1586" y="15945"/>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8"/>
                      <wps:cNvSpPr>
                        <a:spLocks noChangeArrowheads="1"/>
                      </wps:cNvSpPr>
                      <wps:spPr bwMode="auto">
                        <a:xfrm>
                          <a:off x="1702" y="15724"/>
                          <a:ext cx="644" cy="221"/>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7"/>
                      <wps:cNvCnPr>
                        <a:cxnSpLocks noChangeShapeType="1"/>
                      </wps:cNvCnPr>
                      <wps:spPr bwMode="auto">
                        <a:xfrm>
                          <a:off x="1587" y="15648"/>
                          <a:ext cx="873" cy="0"/>
                        </a:xfrm>
                        <a:prstGeom prst="line">
                          <a:avLst/>
                        </a:prstGeom>
                        <a:noFill/>
                        <a:ln w="6097">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10" name="Rectangle 6"/>
                      <wps:cNvSpPr>
                        <a:spLocks noChangeArrowheads="1"/>
                      </wps:cNvSpPr>
                      <wps:spPr bwMode="auto">
                        <a:xfrm>
                          <a:off x="1586" y="15652"/>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5"/>
                      <wps:cNvSpPr>
                        <a:spLocks noChangeArrowheads="1"/>
                      </wps:cNvSpPr>
                      <wps:spPr bwMode="auto">
                        <a:xfrm>
                          <a:off x="2460" y="1564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4"/>
                      <wps:cNvCnPr>
                        <a:cxnSpLocks noChangeShapeType="1"/>
                      </wps:cNvCnPr>
                      <wps:spPr bwMode="auto">
                        <a:xfrm>
                          <a:off x="2470" y="15648"/>
                          <a:ext cx="785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3"/>
                      <wps:cNvSpPr>
                        <a:spLocks noChangeArrowheads="1"/>
                      </wps:cNvSpPr>
                      <wps:spPr bwMode="auto">
                        <a:xfrm>
                          <a:off x="1586" y="15945"/>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2" style="position:absolute;margin-left:79.35pt;margin-top:782.15pt;width:436.75pt;height:18.75pt;z-index:-13600;mso-position-horizontal-relative:page;mso-position-vertical-relative:page" coordsize="8735,375" coordorigin="1587,15643" o:spid="_x0000_s1026" w14:anchorId="3AA908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">
              <v:rect id="Rectangle 12" style="position:absolute;left:1586;top:15652;width:874;height:72;visibility:visible;mso-wrap-style:square;v-text-anchor:top" o:spid="_x0000_s1027" fillcolor="#9336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"/>
              <v:line id="Line 11" style="position:absolute;visibility:visible;mso-wrap-style:square" o:spid="_x0000_s1028" strokecolor="#933634" strokeweight="5.76pt" o:connectortype="straight" from="1644,15724" to="1644,1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"/>
              <v:line id="Line 10" style="position:absolute;visibility:visible;mso-wrap-style:square" o:spid="_x0000_s1029" strokecolor="#933634" strokeweight="5.76pt" o:connectortype="straight" from="2403,15724" to="2403,1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"/>
              <v:rect id="Rectangle 9" style="position:absolute;left:1586;top:15945;width:874;height:72;visibility:visible;mso-wrap-style:square;v-text-anchor:top" o:spid="_x0000_s1030" fillcolor="#9336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"/>
              <v:rect id="Rectangle 8" style="position:absolute;left:1702;top:15724;width:644;height:221;visibility:visible;mso-wrap-style:square;v-text-anchor:top" o:spid="_x0000_s1031" fillcolor="#9336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"/>
              <v:line id="Line 7" style="position:absolute;visibility:visible;mso-wrap-style:square" o:spid="_x0000_s1032" strokecolor="#933634" strokeweight=".16936mm" o:connectortype="straight" from="1587,15648" to="2460,1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"/>
              <v:rect id="Rectangle 6" style="position:absolute;left:1586;top:15652;width:874;height:72;visibility:visible;mso-wrap-style:square;v-text-anchor:top" o:spid="_x0000_s1033" fillcolor="#9336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"/>
              <v:rect id="Rectangle 5" style="position:absolute;left:2460;top:15642;width:10;height:10;visibility:visible;mso-wrap-style:square;v-text-anchor:top" o:spid="_x0000_s103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v:line id="Line 4" style="position:absolute;visibility:visible;mso-wrap-style:square" o:spid="_x0000_s1035" strokeweight=".16936mm" o:connectortype="straight" from="2470,15648" to="10322,1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"/>
              <v:rect id="Rectangle 3" style="position:absolute;left:1586;top:15945;width:874;height:72;visibility:visible;mso-wrap-style:square;v-text-anchor:top" o:spid="_x0000_s1036" fillcolor="#9336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"/>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C09F2" w14:textId="77777777" w:rsidR="00121A85" w:rsidRDefault="00121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33B92" w14:textId="77777777" w:rsidR="00A34FCD" w:rsidRDefault="00A34FCD">
      <w:r>
        <w:separator/>
      </w:r>
    </w:p>
  </w:footnote>
  <w:footnote w:type="continuationSeparator" w:id="0">
    <w:p w14:paraId="2D70FB58" w14:textId="77777777" w:rsidR="00A34FCD" w:rsidRDefault="00A34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279F5" w14:textId="77777777" w:rsidR="00121A85" w:rsidRDefault="00121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CBB13" w14:textId="77777777" w:rsidR="00121A85" w:rsidRDefault="00121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D1C8" w14:textId="77777777" w:rsidR="00121A85" w:rsidRDefault="00121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A7723"/>
    <w:multiLevelType w:val="hybridMultilevel"/>
    <w:tmpl w:val="75F4921C"/>
    <w:lvl w:ilvl="0" w:tplc="E5A69580">
      <w:numFmt w:val="bullet"/>
      <w:lvlText w:val=""/>
      <w:lvlJc w:val="left"/>
      <w:pPr>
        <w:ind w:left="863" w:hanging="360"/>
      </w:pPr>
      <w:rPr>
        <w:rFonts w:ascii="Symbol" w:eastAsia="Symbol" w:hAnsi="Symbol" w:cs="Symbol" w:hint="default"/>
        <w:color w:val="17365D"/>
        <w:w w:val="99"/>
        <w:sz w:val="20"/>
        <w:szCs w:val="20"/>
        <w:lang w:val="zh-CN" w:eastAsia="zh-CN" w:bidi="zh-CN"/>
      </w:rPr>
    </w:lvl>
    <w:lvl w:ilvl="1" w:tplc="BDC6C86C">
      <w:numFmt w:val="bullet"/>
      <w:lvlText w:val="•"/>
      <w:lvlJc w:val="left"/>
      <w:pPr>
        <w:ind w:left="1651" w:hanging="360"/>
      </w:pPr>
      <w:rPr>
        <w:rFonts w:hint="default"/>
        <w:lang w:val="zh-CN" w:eastAsia="zh-CN" w:bidi="zh-CN"/>
      </w:rPr>
    </w:lvl>
    <w:lvl w:ilvl="2" w:tplc="7304E958">
      <w:numFmt w:val="bullet"/>
      <w:lvlText w:val="•"/>
      <w:lvlJc w:val="left"/>
      <w:pPr>
        <w:ind w:left="2442" w:hanging="360"/>
      </w:pPr>
      <w:rPr>
        <w:rFonts w:hint="default"/>
        <w:lang w:val="zh-CN" w:eastAsia="zh-CN" w:bidi="zh-CN"/>
      </w:rPr>
    </w:lvl>
    <w:lvl w:ilvl="3" w:tplc="8B4A0412">
      <w:numFmt w:val="bullet"/>
      <w:lvlText w:val="•"/>
      <w:lvlJc w:val="left"/>
      <w:pPr>
        <w:ind w:left="3234" w:hanging="360"/>
      </w:pPr>
      <w:rPr>
        <w:rFonts w:hint="default"/>
        <w:lang w:val="zh-CN" w:eastAsia="zh-CN" w:bidi="zh-CN"/>
      </w:rPr>
    </w:lvl>
    <w:lvl w:ilvl="4" w:tplc="9B42CB90">
      <w:numFmt w:val="bullet"/>
      <w:lvlText w:val="•"/>
      <w:lvlJc w:val="left"/>
      <w:pPr>
        <w:ind w:left="4025" w:hanging="360"/>
      </w:pPr>
      <w:rPr>
        <w:rFonts w:hint="default"/>
        <w:lang w:val="zh-CN" w:eastAsia="zh-CN" w:bidi="zh-CN"/>
      </w:rPr>
    </w:lvl>
    <w:lvl w:ilvl="5" w:tplc="E328218A">
      <w:numFmt w:val="bullet"/>
      <w:lvlText w:val="•"/>
      <w:lvlJc w:val="left"/>
      <w:pPr>
        <w:ind w:left="4817" w:hanging="360"/>
      </w:pPr>
      <w:rPr>
        <w:rFonts w:hint="default"/>
        <w:lang w:val="zh-CN" w:eastAsia="zh-CN" w:bidi="zh-CN"/>
      </w:rPr>
    </w:lvl>
    <w:lvl w:ilvl="6" w:tplc="03EE3012">
      <w:numFmt w:val="bullet"/>
      <w:lvlText w:val="•"/>
      <w:lvlJc w:val="left"/>
      <w:pPr>
        <w:ind w:left="5608" w:hanging="360"/>
      </w:pPr>
      <w:rPr>
        <w:rFonts w:hint="default"/>
        <w:lang w:val="zh-CN" w:eastAsia="zh-CN" w:bidi="zh-CN"/>
      </w:rPr>
    </w:lvl>
    <w:lvl w:ilvl="7" w:tplc="8E109E3A">
      <w:numFmt w:val="bullet"/>
      <w:lvlText w:val="•"/>
      <w:lvlJc w:val="left"/>
      <w:pPr>
        <w:ind w:left="6399" w:hanging="360"/>
      </w:pPr>
      <w:rPr>
        <w:rFonts w:hint="default"/>
        <w:lang w:val="zh-CN" w:eastAsia="zh-CN" w:bidi="zh-CN"/>
      </w:rPr>
    </w:lvl>
    <w:lvl w:ilvl="8" w:tplc="A62C6206">
      <w:numFmt w:val="bullet"/>
      <w:lvlText w:val="•"/>
      <w:lvlJc w:val="left"/>
      <w:pPr>
        <w:ind w:left="7191" w:hanging="360"/>
      </w:pPr>
      <w:rPr>
        <w:rFonts w:hint="default"/>
        <w:lang w:val="zh-CN" w:eastAsia="zh-CN" w:bidi="zh-CN"/>
      </w:rPr>
    </w:lvl>
  </w:abstractNum>
  <w:abstractNum w:abstractNumId="1" w15:restartNumberingAfterBreak="0">
    <w:nsid w:val="64415900"/>
    <w:multiLevelType w:val="hybridMultilevel"/>
    <w:tmpl w:val="3D729846"/>
    <w:lvl w:ilvl="0" w:tplc="4AC49160">
      <w:numFmt w:val="bullet"/>
      <w:lvlText w:val=""/>
      <w:lvlJc w:val="left"/>
      <w:pPr>
        <w:ind w:left="863" w:hanging="360"/>
      </w:pPr>
      <w:rPr>
        <w:rFonts w:ascii="Symbol" w:eastAsia="Symbol" w:hAnsi="Symbol" w:cs="Symbol" w:hint="default"/>
        <w:color w:val="001F5F"/>
        <w:w w:val="99"/>
        <w:sz w:val="20"/>
        <w:szCs w:val="20"/>
        <w:lang w:val="zh-CN" w:eastAsia="zh-CN" w:bidi="zh-CN"/>
      </w:rPr>
    </w:lvl>
    <w:lvl w:ilvl="1" w:tplc="BA76B7DE">
      <w:numFmt w:val="bullet"/>
      <w:lvlText w:val="•"/>
      <w:lvlJc w:val="left"/>
      <w:pPr>
        <w:ind w:left="1453" w:hanging="360"/>
      </w:pPr>
      <w:rPr>
        <w:rFonts w:hint="default"/>
        <w:lang w:val="zh-CN" w:eastAsia="zh-CN" w:bidi="zh-CN"/>
      </w:rPr>
    </w:lvl>
    <w:lvl w:ilvl="2" w:tplc="77382A64">
      <w:numFmt w:val="bullet"/>
      <w:lvlText w:val="•"/>
      <w:lvlJc w:val="left"/>
      <w:pPr>
        <w:ind w:left="2047" w:hanging="360"/>
      </w:pPr>
      <w:rPr>
        <w:rFonts w:hint="default"/>
        <w:lang w:val="zh-CN" w:eastAsia="zh-CN" w:bidi="zh-CN"/>
      </w:rPr>
    </w:lvl>
    <w:lvl w:ilvl="3" w:tplc="91C6EB84">
      <w:numFmt w:val="bullet"/>
      <w:lvlText w:val="•"/>
      <w:lvlJc w:val="left"/>
      <w:pPr>
        <w:ind w:left="2641" w:hanging="360"/>
      </w:pPr>
      <w:rPr>
        <w:rFonts w:hint="default"/>
        <w:lang w:val="zh-CN" w:eastAsia="zh-CN" w:bidi="zh-CN"/>
      </w:rPr>
    </w:lvl>
    <w:lvl w:ilvl="4" w:tplc="C23AE7C0">
      <w:numFmt w:val="bullet"/>
      <w:lvlText w:val="•"/>
      <w:lvlJc w:val="left"/>
      <w:pPr>
        <w:ind w:left="3235" w:hanging="360"/>
      </w:pPr>
      <w:rPr>
        <w:rFonts w:hint="default"/>
        <w:lang w:val="zh-CN" w:eastAsia="zh-CN" w:bidi="zh-CN"/>
      </w:rPr>
    </w:lvl>
    <w:lvl w:ilvl="5" w:tplc="4C329088">
      <w:numFmt w:val="bullet"/>
      <w:lvlText w:val="•"/>
      <w:lvlJc w:val="left"/>
      <w:pPr>
        <w:ind w:left="3829" w:hanging="360"/>
      </w:pPr>
      <w:rPr>
        <w:rFonts w:hint="default"/>
        <w:lang w:val="zh-CN" w:eastAsia="zh-CN" w:bidi="zh-CN"/>
      </w:rPr>
    </w:lvl>
    <w:lvl w:ilvl="6" w:tplc="1BCA691C">
      <w:numFmt w:val="bullet"/>
      <w:lvlText w:val="•"/>
      <w:lvlJc w:val="left"/>
      <w:pPr>
        <w:ind w:left="4423" w:hanging="360"/>
      </w:pPr>
      <w:rPr>
        <w:rFonts w:hint="default"/>
        <w:lang w:val="zh-CN" w:eastAsia="zh-CN" w:bidi="zh-CN"/>
      </w:rPr>
    </w:lvl>
    <w:lvl w:ilvl="7" w:tplc="E86C1990">
      <w:numFmt w:val="bullet"/>
      <w:lvlText w:val="•"/>
      <w:lvlJc w:val="left"/>
      <w:pPr>
        <w:ind w:left="5017" w:hanging="360"/>
      </w:pPr>
      <w:rPr>
        <w:rFonts w:hint="default"/>
        <w:lang w:val="zh-CN" w:eastAsia="zh-CN" w:bidi="zh-CN"/>
      </w:rPr>
    </w:lvl>
    <w:lvl w:ilvl="8" w:tplc="FB7A0EC0">
      <w:numFmt w:val="bullet"/>
      <w:lvlText w:val="•"/>
      <w:lvlJc w:val="left"/>
      <w:pPr>
        <w:ind w:left="5611" w:hanging="360"/>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A8"/>
    <w:rsid w:val="0002425E"/>
    <w:rsid w:val="000274D7"/>
    <w:rsid w:val="00042539"/>
    <w:rsid w:val="0011647C"/>
    <w:rsid w:val="00121A85"/>
    <w:rsid w:val="00171C40"/>
    <w:rsid w:val="00186156"/>
    <w:rsid w:val="00252DA8"/>
    <w:rsid w:val="00262824"/>
    <w:rsid w:val="002B2638"/>
    <w:rsid w:val="002B465F"/>
    <w:rsid w:val="00314DCE"/>
    <w:rsid w:val="00351F34"/>
    <w:rsid w:val="0040384B"/>
    <w:rsid w:val="004B3EAF"/>
    <w:rsid w:val="004D6833"/>
    <w:rsid w:val="004F2F03"/>
    <w:rsid w:val="00643796"/>
    <w:rsid w:val="006445DA"/>
    <w:rsid w:val="00657C7C"/>
    <w:rsid w:val="007C1869"/>
    <w:rsid w:val="008732BE"/>
    <w:rsid w:val="00936B0A"/>
    <w:rsid w:val="00A05299"/>
    <w:rsid w:val="00A13216"/>
    <w:rsid w:val="00A23B66"/>
    <w:rsid w:val="00A34FCD"/>
    <w:rsid w:val="00A705F0"/>
    <w:rsid w:val="00A85893"/>
    <w:rsid w:val="00AB3E70"/>
    <w:rsid w:val="00B03F32"/>
    <w:rsid w:val="00BE0CA9"/>
    <w:rsid w:val="00C1629D"/>
    <w:rsid w:val="00D53762"/>
    <w:rsid w:val="00E0790B"/>
    <w:rsid w:val="00E62816"/>
    <w:rsid w:val="00E87D41"/>
    <w:rsid w:val="00F740A0"/>
    <w:rsid w:val="00FC09FB"/>
    <w:rsid w:val="01B3F702"/>
    <w:rsid w:val="07850358"/>
    <w:rsid w:val="35B44DEB"/>
    <w:rsid w:val="58DF27EC"/>
    <w:rsid w:val="634B6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4BB2E3"/>
  <w15:docId w15:val="{64E5E80C-4817-4C19-A183-B245ACA2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3"/>
    </w:pPr>
  </w:style>
  <w:style w:type="paragraph" w:styleId="BalloonText">
    <w:name w:val="Balloon Text"/>
    <w:basedOn w:val="Normal"/>
    <w:link w:val="BalloonTextChar"/>
    <w:uiPriority w:val="99"/>
    <w:semiHidden/>
    <w:unhideWhenUsed/>
    <w:rsid w:val="00FC09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9FB"/>
    <w:rPr>
      <w:rFonts w:ascii="Segoe UI" w:eastAsia="Arial" w:hAnsi="Segoe UI" w:cs="Segoe UI"/>
      <w:sz w:val="18"/>
      <w:szCs w:val="18"/>
      <w:lang w:val="zh-CN" w:eastAsia="zh-CN" w:bidi="zh-CN"/>
    </w:rPr>
  </w:style>
  <w:style w:type="paragraph" w:styleId="Header">
    <w:name w:val="header"/>
    <w:basedOn w:val="Normal"/>
    <w:link w:val="HeaderChar"/>
    <w:uiPriority w:val="99"/>
    <w:unhideWhenUsed/>
    <w:rsid w:val="00F740A0"/>
    <w:pPr>
      <w:tabs>
        <w:tab w:val="center" w:pos="4513"/>
        <w:tab w:val="right" w:pos="9026"/>
      </w:tabs>
    </w:pPr>
  </w:style>
  <w:style w:type="character" w:customStyle="1" w:styleId="HeaderChar">
    <w:name w:val="Header Char"/>
    <w:basedOn w:val="DefaultParagraphFont"/>
    <w:link w:val="Header"/>
    <w:uiPriority w:val="99"/>
    <w:rsid w:val="00F740A0"/>
    <w:rPr>
      <w:rFonts w:ascii="Arial" w:eastAsia="Arial" w:hAnsi="Arial" w:cs="Arial"/>
      <w:lang w:val="en-GB" w:eastAsia="zh-CN" w:bidi="zh-CN"/>
    </w:rPr>
  </w:style>
  <w:style w:type="paragraph" w:styleId="Footer">
    <w:name w:val="footer"/>
    <w:basedOn w:val="Normal"/>
    <w:link w:val="FooterChar"/>
    <w:uiPriority w:val="99"/>
    <w:unhideWhenUsed/>
    <w:rsid w:val="00F740A0"/>
    <w:pPr>
      <w:tabs>
        <w:tab w:val="center" w:pos="4513"/>
        <w:tab w:val="right" w:pos="9026"/>
      </w:tabs>
    </w:pPr>
  </w:style>
  <w:style w:type="character" w:customStyle="1" w:styleId="FooterChar">
    <w:name w:val="Footer Char"/>
    <w:basedOn w:val="DefaultParagraphFont"/>
    <w:link w:val="Footer"/>
    <w:uiPriority w:val="99"/>
    <w:rsid w:val="00F740A0"/>
    <w:rPr>
      <w:rFonts w:ascii="Arial" w:eastAsia="Arial" w:hAnsi="Arial" w:cs="Arial"/>
      <w:lang w:val="en-GB" w:eastAsia="zh-CN" w:bidi="zh-CN"/>
    </w:rPr>
  </w:style>
  <w:style w:type="character" w:styleId="Hyperlink">
    <w:name w:val="Hyperlink"/>
    <w:basedOn w:val="DefaultParagraphFont"/>
    <w:uiPriority w:val="99"/>
    <w:unhideWhenUsed/>
    <w:rsid w:val="00E87D41"/>
    <w:rPr>
      <w:color w:val="0000FF" w:themeColor="hyperlink"/>
      <w:u w:val="single"/>
    </w:rPr>
  </w:style>
  <w:style w:type="character" w:styleId="UnresolvedMention">
    <w:name w:val="Unresolved Mention"/>
    <w:basedOn w:val="DefaultParagraphFont"/>
    <w:uiPriority w:val="99"/>
    <w:semiHidden/>
    <w:unhideWhenUsed/>
    <w:rsid w:val="00E87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tishcouncil.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397B9C21381B4293C8D25D0E037517" ma:contentTypeVersion="10" ma:contentTypeDescription="Create a new document." ma:contentTypeScope="" ma:versionID="13bdb7eb38759a3af6db4d3116c84a7b">
  <xsd:schema xmlns:xsd="http://www.w3.org/2001/XMLSchema" xmlns:xs="http://www.w3.org/2001/XMLSchema" xmlns:p="http://schemas.microsoft.com/office/2006/metadata/properties" xmlns:ns2="f36ea40e-d15e-4d8e-b3b4-803c609a9151" targetNamespace="http://schemas.microsoft.com/office/2006/metadata/properties" ma:root="true" ma:fieldsID="b0c061b1965550d3fdddbaa7afb39e76" ns2:_="">
    <xsd:import namespace="f36ea40e-d15e-4d8e-b3b4-803c609a91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ea40e-d15e-4d8e-b3b4-803c609a9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D6A2E-6117-429A-8933-EB2D0296F8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8E1C7C-5564-4887-B2EB-337FFDC36B77}">
  <ds:schemaRefs>
    <ds:schemaRef ds:uri="http://schemas.microsoft.com/sharepoint/v3/contenttype/forms"/>
  </ds:schemaRefs>
</ds:datastoreItem>
</file>

<file path=customXml/itemProps3.xml><?xml version="1.0" encoding="utf-8"?>
<ds:datastoreItem xmlns:ds="http://schemas.openxmlformats.org/officeDocument/2006/customXml" ds:itemID="{AD5BB1A7-75AC-4617-9362-CB54B385F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ea40e-d15e-4d8e-b3b4-803c609a9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1130</Words>
  <Characters>6447</Characters>
  <Application>Microsoft Office Word</Application>
  <DocSecurity>0</DocSecurity>
  <Lines>53</Lines>
  <Paragraphs>15</Paragraphs>
  <ScaleCrop>false</ScaleCrop>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dc:title>
  <dc:creator>workstation 01</dc:creator>
  <cp:lastModifiedBy>Mathalagan, Usharni (Malaysia)</cp:lastModifiedBy>
  <cp:revision>2</cp:revision>
  <dcterms:created xsi:type="dcterms:W3CDTF">2021-09-06T07:39:00Z</dcterms:created>
  <dcterms:modified xsi:type="dcterms:W3CDTF">2021-09-06T07:39:00Z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Creator">
    <vt:lpwstr>Microsoft® Word 2010</vt:lpwstr>
  </property>
  <property fmtid="{D5CDD505-2E9C-101B-9397-08002B2CF9AE}" pid="4" name="LastSaved">
    <vt:filetime>2019-04-09T00:00:00Z</vt:filetime>
  </property>
  <property fmtid="{D5CDD505-2E9C-101B-9397-08002B2CF9AE}" pid="5" name="ContentTypeId">
    <vt:lpwstr>0x010100AC397B9C21381B4293C8D25D0E037517</vt:lpwstr>
  </property>
</Properties>
</file>